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46DFB" w14:textId="77777777" w:rsidR="00823AE9" w:rsidRPr="007C7DFD" w:rsidRDefault="00823AE9" w:rsidP="007C7DFD">
      <w:pPr>
        <w:pStyle w:val="Default"/>
        <w:pageBreakBefore/>
        <w:jc w:val="center"/>
        <w:rPr>
          <w:rFonts w:asciiTheme="minorHAnsi" w:hAnsiTheme="minorHAnsi" w:cs="Tahoma"/>
          <w:b/>
          <w:bCs/>
          <w:sz w:val="22"/>
          <w:szCs w:val="22"/>
        </w:rPr>
      </w:pPr>
      <w:r w:rsidRPr="007C7DFD">
        <w:rPr>
          <w:rFonts w:asciiTheme="minorHAnsi" w:hAnsiTheme="minorHAnsi" w:cs="Tahoma"/>
          <w:b/>
          <w:bCs/>
          <w:sz w:val="22"/>
          <w:szCs w:val="22"/>
        </w:rPr>
        <w:t>Rozdział II</w:t>
      </w:r>
    </w:p>
    <w:p w14:paraId="78FC1BA2" w14:textId="77777777" w:rsidR="00823AE9" w:rsidRPr="007C7DFD" w:rsidRDefault="00823AE9" w:rsidP="007C7DFD">
      <w:pPr>
        <w:pStyle w:val="Standard"/>
        <w:jc w:val="center"/>
        <w:rPr>
          <w:rFonts w:asciiTheme="minorHAnsi" w:hAnsiTheme="minorHAnsi" w:cs="Tahoma"/>
          <w:b/>
          <w:bCs/>
          <w:color w:val="000000"/>
          <w:sz w:val="22"/>
          <w:szCs w:val="22"/>
        </w:rPr>
      </w:pPr>
      <w:r w:rsidRPr="007C7DFD">
        <w:rPr>
          <w:rFonts w:asciiTheme="minorHAnsi" w:hAnsiTheme="minorHAnsi" w:cs="Tahoma"/>
          <w:b/>
          <w:bCs/>
          <w:color w:val="000000"/>
          <w:sz w:val="22"/>
          <w:szCs w:val="22"/>
        </w:rPr>
        <w:t>Istotne dla stron postanowienia, które zostaną wprowadzone do treści umowy</w:t>
      </w:r>
    </w:p>
    <w:p w14:paraId="7ABD13CE" w14:textId="77777777" w:rsidR="00823AE9" w:rsidRPr="007C7DFD" w:rsidRDefault="00823AE9" w:rsidP="007C7DFD">
      <w:pPr>
        <w:pStyle w:val="Standard"/>
        <w:jc w:val="center"/>
        <w:rPr>
          <w:rFonts w:asciiTheme="minorHAnsi" w:hAnsiTheme="minorHAnsi" w:cs="Tahoma"/>
          <w:b/>
          <w:bCs/>
          <w:color w:val="000000"/>
          <w:sz w:val="22"/>
          <w:szCs w:val="22"/>
        </w:rPr>
      </w:pPr>
    </w:p>
    <w:p w14:paraId="42ADACB6" w14:textId="77777777" w:rsidR="00823AE9" w:rsidRPr="007C7DFD" w:rsidRDefault="00823AE9" w:rsidP="007C7DFD">
      <w:pPr>
        <w:pStyle w:val="Standard"/>
        <w:jc w:val="center"/>
        <w:rPr>
          <w:rFonts w:asciiTheme="minorHAnsi" w:hAnsiTheme="minorHAnsi" w:cs="Tahoma"/>
          <w:b/>
          <w:bCs/>
          <w:color w:val="000000"/>
          <w:sz w:val="22"/>
          <w:szCs w:val="22"/>
        </w:rPr>
      </w:pPr>
      <w:r w:rsidRPr="007C7DFD">
        <w:rPr>
          <w:rFonts w:asciiTheme="minorHAnsi" w:hAnsiTheme="minorHAnsi" w:cs="Tahoma"/>
          <w:b/>
          <w:bCs/>
          <w:color w:val="000000"/>
          <w:sz w:val="22"/>
          <w:szCs w:val="22"/>
        </w:rPr>
        <w:t>UMOWA NR …………………………………..</w:t>
      </w:r>
    </w:p>
    <w:p w14:paraId="1BC7AB18" w14:textId="77777777" w:rsidR="00823AE9" w:rsidRPr="007C7DFD" w:rsidRDefault="00823AE9" w:rsidP="007C7DFD">
      <w:pPr>
        <w:pStyle w:val="Standard"/>
        <w:jc w:val="both"/>
        <w:rPr>
          <w:rFonts w:asciiTheme="minorHAnsi" w:hAnsiTheme="minorHAnsi" w:cs="Tahoma"/>
          <w:color w:val="000000"/>
          <w:sz w:val="22"/>
          <w:szCs w:val="22"/>
        </w:rPr>
      </w:pPr>
    </w:p>
    <w:p w14:paraId="55FB7D8D" w14:textId="77777777" w:rsidR="00823AE9" w:rsidRPr="007C7DFD" w:rsidRDefault="00823AE9" w:rsidP="007C7DFD">
      <w:pPr>
        <w:pStyle w:val="Standard"/>
        <w:jc w:val="both"/>
        <w:rPr>
          <w:rFonts w:asciiTheme="minorHAnsi" w:hAnsiTheme="minorHAnsi"/>
          <w:sz w:val="22"/>
          <w:szCs w:val="22"/>
        </w:rPr>
      </w:pPr>
      <w:r w:rsidRPr="007C7DFD">
        <w:rPr>
          <w:rFonts w:asciiTheme="minorHAnsi" w:hAnsiTheme="minorHAnsi" w:cs="Tahoma"/>
          <w:color w:val="000000"/>
          <w:sz w:val="22"/>
          <w:szCs w:val="22"/>
        </w:rPr>
        <w:t xml:space="preserve">zawarta w dniu ............ 2020 roku w Polkowicach pomiędzy </w:t>
      </w:r>
      <w:r w:rsidRPr="007C7DFD">
        <w:rPr>
          <w:rFonts w:asciiTheme="minorHAnsi" w:hAnsiTheme="minorHAnsi" w:cs="Tahoma"/>
          <w:b/>
          <w:bCs/>
          <w:color w:val="000000"/>
          <w:sz w:val="22"/>
          <w:szCs w:val="22"/>
        </w:rPr>
        <w:t>Związkiem Gmin Zagłębia Miedziowego</w:t>
      </w:r>
      <w:r w:rsidRPr="007C7DFD">
        <w:rPr>
          <w:rFonts w:asciiTheme="minorHAnsi" w:hAnsiTheme="minorHAnsi" w:cs="Tahoma"/>
          <w:color w:val="000000"/>
          <w:sz w:val="22"/>
          <w:szCs w:val="22"/>
        </w:rPr>
        <w:t xml:space="preserve"> z siedzibą w Polkowicach (kod: 59-10</w:t>
      </w:r>
      <w:r w:rsidR="00294B5B" w:rsidRPr="007C7DFD">
        <w:rPr>
          <w:rFonts w:asciiTheme="minorHAnsi" w:hAnsiTheme="minorHAnsi" w:cs="Tahoma"/>
          <w:color w:val="000000"/>
          <w:sz w:val="22"/>
          <w:szCs w:val="22"/>
        </w:rPr>
        <w:t>0</w:t>
      </w:r>
      <w:r w:rsidRPr="007C7DFD">
        <w:rPr>
          <w:rFonts w:asciiTheme="minorHAnsi" w:hAnsiTheme="minorHAnsi" w:cs="Tahoma"/>
          <w:color w:val="000000"/>
          <w:sz w:val="22"/>
          <w:szCs w:val="22"/>
        </w:rPr>
        <w:t>), przy ul. Małej 1,</w:t>
      </w:r>
    </w:p>
    <w:p w14:paraId="2C0C6F27" w14:textId="77777777" w:rsidR="00823AE9" w:rsidRPr="007C7DFD" w:rsidRDefault="00823AE9" w:rsidP="007C7DFD">
      <w:pPr>
        <w:pStyle w:val="Standard"/>
        <w:jc w:val="both"/>
        <w:rPr>
          <w:rFonts w:asciiTheme="minorHAnsi" w:hAnsiTheme="minorHAnsi" w:cs="Tahoma"/>
          <w:color w:val="000000"/>
          <w:sz w:val="22"/>
          <w:szCs w:val="22"/>
        </w:rPr>
      </w:pPr>
      <w:r w:rsidRPr="007C7DFD">
        <w:rPr>
          <w:rFonts w:asciiTheme="minorHAnsi" w:hAnsiTheme="minorHAnsi" w:cs="Tahoma"/>
          <w:color w:val="000000"/>
          <w:sz w:val="22"/>
          <w:szCs w:val="22"/>
        </w:rPr>
        <w:t>numer identyfikacji podatkowej 692-11-20-943</w:t>
      </w:r>
    </w:p>
    <w:p w14:paraId="7410F857" w14:textId="03989719" w:rsidR="00823AE9" w:rsidRPr="007C7DFD" w:rsidRDefault="00823AE9" w:rsidP="007C7DFD">
      <w:pPr>
        <w:pStyle w:val="Standard"/>
        <w:jc w:val="both"/>
        <w:rPr>
          <w:rFonts w:asciiTheme="minorHAnsi" w:hAnsiTheme="minorHAnsi" w:cs="Calibri"/>
          <w:color w:val="000000"/>
          <w:sz w:val="22"/>
          <w:szCs w:val="22"/>
        </w:rPr>
      </w:pPr>
      <w:r w:rsidRPr="007C7DFD">
        <w:rPr>
          <w:rFonts w:asciiTheme="minorHAnsi" w:hAnsiTheme="minorHAnsi" w:cs="Calibri"/>
          <w:color w:val="000000"/>
          <w:sz w:val="22"/>
          <w:szCs w:val="22"/>
        </w:rPr>
        <w:t>reprezentowan</w:t>
      </w:r>
      <w:r w:rsidR="00AB7B4D">
        <w:rPr>
          <w:rFonts w:asciiTheme="minorHAnsi" w:hAnsiTheme="minorHAnsi" w:cs="Calibri"/>
          <w:color w:val="000000"/>
          <w:sz w:val="22"/>
          <w:szCs w:val="22"/>
        </w:rPr>
        <w:t>ym</w:t>
      </w:r>
      <w:r w:rsidRPr="007C7DFD">
        <w:rPr>
          <w:rFonts w:asciiTheme="minorHAnsi" w:hAnsiTheme="minorHAnsi" w:cs="Calibri"/>
          <w:color w:val="000000"/>
          <w:sz w:val="22"/>
          <w:szCs w:val="22"/>
        </w:rPr>
        <w:t xml:space="preserve"> przez Zarząd Związku, w imieniu którego występują:</w:t>
      </w:r>
    </w:p>
    <w:p w14:paraId="4A142541" w14:textId="77777777" w:rsidR="00823AE9" w:rsidRPr="007C7DFD" w:rsidRDefault="00823AE9" w:rsidP="007C7DFD">
      <w:pPr>
        <w:pStyle w:val="Standard"/>
        <w:jc w:val="both"/>
        <w:rPr>
          <w:rFonts w:asciiTheme="minorHAnsi" w:hAnsiTheme="minorHAnsi"/>
          <w:sz w:val="22"/>
          <w:szCs w:val="22"/>
        </w:rPr>
      </w:pPr>
      <w:r w:rsidRPr="007C7DFD">
        <w:rPr>
          <w:rFonts w:asciiTheme="minorHAnsi" w:hAnsiTheme="minorHAnsi" w:cs="Calibri"/>
          <w:bCs/>
          <w:sz w:val="22"/>
          <w:szCs w:val="22"/>
          <w:lang w:eastAsia="en-US"/>
        </w:rPr>
        <w:t>………………………</w:t>
      </w:r>
      <w:r w:rsidRPr="007C7DFD">
        <w:rPr>
          <w:rFonts w:asciiTheme="minorHAnsi" w:hAnsiTheme="minorHAnsi" w:cs="Calibri"/>
          <w:bCs/>
          <w:sz w:val="22"/>
          <w:szCs w:val="22"/>
          <w:lang w:eastAsia="en-US"/>
        </w:rPr>
        <w:tab/>
      </w:r>
      <w:r w:rsidRPr="007C7DFD">
        <w:rPr>
          <w:rFonts w:asciiTheme="minorHAnsi" w:hAnsiTheme="minorHAnsi" w:cs="Calibri"/>
          <w:bCs/>
          <w:sz w:val="22"/>
          <w:szCs w:val="22"/>
          <w:lang w:eastAsia="en-US"/>
        </w:rPr>
        <w:tab/>
      </w:r>
      <w:r w:rsidRPr="007C7DFD">
        <w:rPr>
          <w:rFonts w:asciiTheme="minorHAnsi" w:hAnsiTheme="minorHAnsi" w:cs="Calibri"/>
          <w:bCs/>
          <w:sz w:val="22"/>
          <w:szCs w:val="22"/>
          <w:lang w:eastAsia="en-US"/>
        </w:rPr>
        <w:tab/>
      </w:r>
      <w:r w:rsidRPr="007C7DFD">
        <w:rPr>
          <w:rFonts w:asciiTheme="minorHAnsi" w:hAnsiTheme="minorHAnsi" w:cs="Calibri"/>
          <w:bCs/>
          <w:sz w:val="22"/>
          <w:szCs w:val="22"/>
          <w:lang w:eastAsia="en-US"/>
        </w:rPr>
        <w:tab/>
        <w:t xml:space="preserve">- </w:t>
      </w:r>
      <w:r w:rsidRPr="007C7DFD">
        <w:rPr>
          <w:rFonts w:asciiTheme="minorHAnsi" w:hAnsiTheme="minorHAnsi" w:cs="Calibri"/>
          <w:b/>
          <w:sz w:val="22"/>
          <w:szCs w:val="22"/>
          <w:lang w:eastAsia="en-US"/>
        </w:rPr>
        <w:t>Przewodniczący Zarządu</w:t>
      </w:r>
      <w:r w:rsidRPr="007C7DFD">
        <w:rPr>
          <w:rFonts w:asciiTheme="minorHAnsi" w:hAnsiTheme="minorHAnsi" w:cs="Calibri"/>
          <w:bCs/>
          <w:sz w:val="22"/>
          <w:szCs w:val="22"/>
          <w:lang w:eastAsia="en-US"/>
        </w:rPr>
        <w:t>,</w:t>
      </w:r>
    </w:p>
    <w:p w14:paraId="01E60E00" w14:textId="77777777" w:rsidR="00823AE9" w:rsidRPr="007C7DFD" w:rsidRDefault="00823AE9" w:rsidP="007C7DFD">
      <w:pPr>
        <w:pStyle w:val="Standard"/>
        <w:jc w:val="both"/>
        <w:rPr>
          <w:rFonts w:asciiTheme="minorHAnsi" w:hAnsiTheme="minorHAnsi"/>
          <w:sz w:val="22"/>
          <w:szCs w:val="22"/>
        </w:rPr>
      </w:pPr>
      <w:r w:rsidRPr="007C7DFD">
        <w:rPr>
          <w:rFonts w:asciiTheme="minorHAnsi" w:hAnsiTheme="minorHAnsi" w:cs="Calibri"/>
          <w:bCs/>
          <w:sz w:val="22"/>
          <w:szCs w:val="22"/>
          <w:lang w:eastAsia="en-US"/>
        </w:rPr>
        <w:t xml:space="preserve">……………………… </w:t>
      </w:r>
      <w:r w:rsidRPr="007C7DFD">
        <w:rPr>
          <w:rFonts w:asciiTheme="minorHAnsi" w:hAnsiTheme="minorHAnsi" w:cs="Calibri"/>
          <w:bCs/>
          <w:sz w:val="22"/>
          <w:szCs w:val="22"/>
          <w:lang w:eastAsia="en-US"/>
        </w:rPr>
        <w:tab/>
      </w:r>
      <w:r w:rsidRPr="007C7DFD">
        <w:rPr>
          <w:rFonts w:asciiTheme="minorHAnsi" w:hAnsiTheme="minorHAnsi" w:cs="Calibri"/>
          <w:bCs/>
          <w:sz w:val="22"/>
          <w:szCs w:val="22"/>
          <w:lang w:eastAsia="en-US"/>
        </w:rPr>
        <w:tab/>
      </w:r>
      <w:r w:rsidRPr="007C7DFD">
        <w:rPr>
          <w:rFonts w:asciiTheme="minorHAnsi" w:hAnsiTheme="minorHAnsi" w:cs="Calibri"/>
          <w:bCs/>
          <w:sz w:val="22"/>
          <w:szCs w:val="22"/>
          <w:lang w:eastAsia="en-US"/>
        </w:rPr>
        <w:tab/>
        <w:t xml:space="preserve">- </w:t>
      </w:r>
      <w:r w:rsidRPr="007C7DFD">
        <w:rPr>
          <w:rFonts w:asciiTheme="minorHAnsi" w:hAnsiTheme="minorHAnsi" w:cs="Calibri"/>
          <w:b/>
          <w:sz w:val="22"/>
          <w:szCs w:val="22"/>
          <w:lang w:eastAsia="en-US"/>
        </w:rPr>
        <w:t>Wiceprzewodniczący Zarządu</w:t>
      </w:r>
      <w:r w:rsidRPr="007C7DFD">
        <w:rPr>
          <w:rFonts w:asciiTheme="minorHAnsi" w:hAnsiTheme="minorHAnsi" w:cs="Calibri"/>
          <w:bCs/>
          <w:sz w:val="22"/>
          <w:szCs w:val="22"/>
          <w:lang w:eastAsia="en-US"/>
        </w:rPr>
        <w:t>,</w:t>
      </w:r>
    </w:p>
    <w:p w14:paraId="71B3D23D" w14:textId="77777777" w:rsidR="00823AE9" w:rsidRPr="007C7DFD" w:rsidRDefault="00823AE9" w:rsidP="007C7DFD">
      <w:pPr>
        <w:pStyle w:val="Standard"/>
        <w:jc w:val="both"/>
        <w:rPr>
          <w:rFonts w:asciiTheme="minorHAnsi" w:hAnsiTheme="minorHAnsi" w:cs="Calibri"/>
          <w:bCs/>
          <w:sz w:val="22"/>
          <w:szCs w:val="22"/>
          <w:lang w:eastAsia="en-US"/>
        </w:rPr>
      </w:pPr>
      <w:r w:rsidRPr="007C7DFD">
        <w:rPr>
          <w:rFonts w:asciiTheme="minorHAnsi" w:hAnsiTheme="minorHAnsi" w:cs="Calibri"/>
          <w:bCs/>
          <w:sz w:val="22"/>
          <w:szCs w:val="22"/>
          <w:lang w:eastAsia="en-US"/>
        </w:rPr>
        <w:t>przy kontrasygnacie:</w:t>
      </w:r>
    </w:p>
    <w:p w14:paraId="1A956FDE" w14:textId="77777777" w:rsidR="00823AE9" w:rsidRPr="007C7DFD" w:rsidRDefault="00823AE9" w:rsidP="007C7DFD">
      <w:pPr>
        <w:pStyle w:val="Standard"/>
        <w:jc w:val="both"/>
        <w:rPr>
          <w:rFonts w:asciiTheme="minorHAnsi" w:hAnsiTheme="minorHAnsi"/>
          <w:sz w:val="22"/>
          <w:szCs w:val="22"/>
        </w:rPr>
      </w:pPr>
      <w:r w:rsidRPr="007C7DFD">
        <w:rPr>
          <w:rFonts w:asciiTheme="minorHAnsi" w:hAnsiTheme="minorHAnsi" w:cs="Calibri"/>
          <w:bCs/>
          <w:sz w:val="22"/>
          <w:szCs w:val="22"/>
          <w:lang w:eastAsia="en-US"/>
        </w:rPr>
        <w:t xml:space="preserve">…………………….. </w:t>
      </w:r>
      <w:r w:rsidRPr="007C7DFD">
        <w:rPr>
          <w:rFonts w:asciiTheme="minorHAnsi" w:hAnsiTheme="minorHAnsi" w:cs="Calibri"/>
          <w:bCs/>
          <w:sz w:val="22"/>
          <w:szCs w:val="22"/>
          <w:lang w:eastAsia="en-US"/>
        </w:rPr>
        <w:tab/>
      </w:r>
      <w:r w:rsidRPr="007C7DFD">
        <w:rPr>
          <w:rFonts w:asciiTheme="minorHAnsi" w:hAnsiTheme="minorHAnsi" w:cs="Calibri"/>
          <w:bCs/>
          <w:sz w:val="22"/>
          <w:szCs w:val="22"/>
          <w:lang w:eastAsia="en-US"/>
        </w:rPr>
        <w:tab/>
      </w:r>
      <w:r w:rsidRPr="007C7DFD">
        <w:rPr>
          <w:rFonts w:asciiTheme="minorHAnsi" w:hAnsiTheme="minorHAnsi" w:cs="Calibri"/>
          <w:bCs/>
          <w:sz w:val="22"/>
          <w:szCs w:val="22"/>
          <w:lang w:eastAsia="en-US"/>
        </w:rPr>
        <w:tab/>
      </w:r>
      <w:r w:rsidRPr="007C7DFD">
        <w:rPr>
          <w:rFonts w:asciiTheme="minorHAnsi" w:hAnsiTheme="minorHAnsi" w:cs="Calibri"/>
          <w:bCs/>
          <w:sz w:val="22"/>
          <w:szCs w:val="22"/>
          <w:lang w:eastAsia="en-US"/>
        </w:rPr>
        <w:tab/>
        <w:t xml:space="preserve">- </w:t>
      </w:r>
      <w:r w:rsidRPr="007C7DFD">
        <w:rPr>
          <w:rFonts w:asciiTheme="minorHAnsi" w:hAnsiTheme="minorHAnsi" w:cs="Calibri"/>
          <w:b/>
          <w:sz w:val="22"/>
          <w:szCs w:val="22"/>
          <w:lang w:eastAsia="en-US"/>
        </w:rPr>
        <w:t>Głównego Księgowego Związku</w:t>
      </w:r>
      <w:r w:rsidRPr="007C7DFD">
        <w:rPr>
          <w:rFonts w:asciiTheme="minorHAnsi" w:eastAsia="Calibri" w:hAnsiTheme="minorHAnsi" w:cs="Calibri"/>
          <w:sz w:val="22"/>
          <w:szCs w:val="22"/>
          <w:lang w:eastAsia="en-US"/>
        </w:rPr>
        <w:t>,</w:t>
      </w:r>
    </w:p>
    <w:p w14:paraId="71F14BDF" w14:textId="77777777" w:rsidR="00823AE9" w:rsidRPr="007C7DFD" w:rsidRDefault="00823AE9" w:rsidP="007C7DFD">
      <w:pPr>
        <w:pStyle w:val="Standard"/>
        <w:jc w:val="both"/>
        <w:rPr>
          <w:rFonts w:asciiTheme="minorHAnsi" w:hAnsiTheme="minorHAnsi" w:cs="Tahoma"/>
          <w:color w:val="000000"/>
          <w:sz w:val="22"/>
          <w:szCs w:val="22"/>
        </w:rPr>
      </w:pPr>
      <w:r w:rsidRPr="007C7DFD">
        <w:rPr>
          <w:rFonts w:asciiTheme="minorHAnsi" w:hAnsiTheme="minorHAnsi" w:cs="Tahoma"/>
          <w:color w:val="000000"/>
          <w:sz w:val="22"/>
          <w:szCs w:val="22"/>
        </w:rPr>
        <w:t>zwanym dalej „zamawiającym”,</w:t>
      </w:r>
    </w:p>
    <w:p w14:paraId="50F89B01" w14:textId="77777777" w:rsidR="00823AE9" w:rsidRPr="007C7DFD" w:rsidRDefault="00823AE9" w:rsidP="007C7DFD">
      <w:pPr>
        <w:pStyle w:val="Standard"/>
        <w:jc w:val="both"/>
        <w:rPr>
          <w:rFonts w:asciiTheme="minorHAnsi" w:hAnsiTheme="minorHAnsi" w:cs="Tahoma"/>
          <w:color w:val="000000"/>
          <w:sz w:val="22"/>
          <w:szCs w:val="22"/>
        </w:rPr>
      </w:pPr>
    </w:p>
    <w:p w14:paraId="6C5F4BE7" w14:textId="77777777" w:rsidR="00823AE9" w:rsidRPr="007C7DFD" w:rsidRDefault="00823AE9" w:rsidP="007C7DFD">
      <w:pPr>
        <w:pStyle w:val="Standard"/>
        <w:jc w:val="both"/>
        <w:rPr>
          <w:rFonts w:asciiTheme="minorHAnsi" w:hAnsiTheme="minorHAnsi" w:cs="Tahoma"/>
          <w:color w:val="000000"/>
          <w:sz w:val="22"/>
          <w:szCs w:val="22"/>
        </w:rPr>
      </w:pPr>
      <w:r w:rsidRPr="007C7DFD">
        <w:rPr>
          <w:rFonts w:asciiTheme="minorHAnsi" w:hAnsiTheme="minorHAnsi" w:cs="Tahoma"/>
          <w:color w:val="000000"/>
          <w:sz w:val="22"/>
          <w:szCs w:val="22"/>
        </w:rPr>
        <w:t>a ............................................................. z siedzibą w .................................................................</w:t>
      </w:r>
    </w:p>
    <w:p w14:paraId="1EEFD541" w14:textId="77777777" w:rsidR="00823AE9" w:rsidRPr="007C7DFD" w:rsidRDefault="00823AE9" w:rsidP="007C7DFD">
      <w:pPr>
        <w:pStyle w:val="Standard"/>
        <w:jc w:val="both"/>
        <w:rPr>
          <w:rFonts w:asciiTheme="minorHAnsi" w:hAnsiTheme="minorHAnsi" w:cs="Tahoma"/>
          <w:color w:val="000000"/>
          <w:sz w:val="22"/>
          <w:szCs w:val="22"/>
        </w:rPr>
      </w:pPr>
      <w:r w:rsidRPr="007C7DFD">
        <w:rPr>
          <w:rFonts w:asciiTheme="minorHAnsi" w:hAnsiTheme="minorHAnsi" w:cs="Tahoma"/>
          <w:color w:val="000000"/>
          <w:sz w:val="22"/>
          <w:szCs w:val="22"/>
        </w:rPr>
        <w:t>numer identyfikacji podatkowej …………………………..</w:t>
      </w:r>
    </w:p>
    <w:p w14:paraId="71D4EDA9" w14:textId="77777777" w:rsidR="00823AE9" w:rsidRPr="007C7DFD" w:rsidRDefault="00823AE9" w:rsidP="007C7DFD">
      <w:pPr>
        <w:pStyle w:val="Standard"/>
        <w:jc w:val="both"/>
        <w:rPr>
          <w:rFonts w:asciiTheme="minorHAnsi" w:hAnsiTheme="minorHAnsi" w:cs="Tahoma"/>
          <w:color w:val="000000"/>
          <w:sz w:val="22"/>
          <w:szCs w:val="22"/>
        </w:rPr>
      </w:pPr>
      <w:r w:rsidRPr="007C7DFD">
        <w:rPr>
          <w:rFonts w:asciiTheme="minorHAnsi" w:hAnsiTheme="minorHAnsi" w:cs="Tahoma"/>
          <w:color w:val="000000"/>
          <w:sz w:val="22"/>
          <w:szCs w:val="22"/>
        </w:rPr>
        <w:t>w imieniu którego działa:</w:t>
      </w:r>
    </w:p>
    <w:p w14:paraId="10AE5E70" w14:textId="77777777" w:rsidR="00823AE9" w:rsidRPr="007C7DFD" w:rsidRDefault="00823AE9" w:rsidP="007C7DFD">
      <w:pPr>
        <w:pStyle w:val="Standard"/>
        <w:jc w:val="both"/>
        <w:rPr>
          <w:rFonts w:asciiTheme="minorHAnsi" w:hAnsiTheme="minorHAnsi" w:cs="Tahoma"/>
          <w:color w:val="000000"/>
          <w:sz w:val="22"/>
          <w:szCs w:val="22"/>
        </w:rPr>
      </w:pPr>
      <w:r w:rsidRPr="007C7DFD">
        <w:rPr>
          <w:rFonts w:asciiTheme="minorHAnsi" w:hAnsiTheme="minorHAnsi" w:cs="Tahoma"/>
          <w:color w:val="000000"/>
          <w:sz w:val="22"/>
          <w:szCs w:val="22"/>
        </w:rPr>
        <w:t>.....................................................................................</w:t>
      </w:r>
    </w:p>
    <w:p w14:paraId="0C69B3DA" w14:textId="77777777" w:rsidR="00823AE9" w:rsidRPr="007C7DFD" w:rsidRDefault="00823AE9" w:rsidP="007C7DFD">
      <w:pPr>
        <w:pStyle w:val="Standard"/>
        <w:jc w:val="both"/>
        <w:rPr>
          <w:rFonts w:asciiTheme="minorHAnsi" w:hAnsiTheme="minorHAnsi" w:cs="Tahoma"/>
          <w:color w:val="000000"/>
          <w:sz w:val="22"/>
          <w:szCs w:val="22"/>
        </w:rPr>
      </w:pPr>
      <w:r w:rsidRPr="007C7DFD">
        <w:rPr>
          <w:rFonts w:asciiTheme="minorHAnsi" w:hAnsiTheme="minorHAnsi" w:cs="Tahoma"/>
          <w:color w:val="000000"/>
          <w:sz w:val="22"/>
          <w:szCs w:val="22"/>
        </w:rPr>
        <w:t>zwanym dalej „wykonawcą”.</w:t>
      </w:r>
    </w:p>
    <w:p w14:paraId="4E255869" w14:textId="77777777" w:rsidR="00823AE9" w:rsidRPr="007C7DFD" w:rsidRDefault="00823AE9" w:rsidP="007C7DFD">
      <w:pPr>
        <w:pStyle w:val="Standard"/>
        <w:jc w:val="both"/>
        <w:rPr>
          <w:rFonts w:asciiTheme="minorHAnsi" w:hAnsiTheme="minorHAnsi" w:cs="Tahoma"/>
          <w:color w:val="000000"/>
          <w:sz w:val="22"/>
          <w:szCs w:val="22"/>
        </w:rPr>
      </w:pPr>
      <w:r w:rsidRPr="007C7DFD">
        <w:rPr>
          <w:rFonts w:asciiTheme="minorHAnsi" w:hAnsiTheme="minorHAnsi" w:cs="Tahoma"/>
          <w:color w:val="000000"/>
          <w:sz w:val="22"/>
          <w:szCs w:val="22"/>
        </w:rPr>
        <w:t>wspólnie zwanymi dalej „Stronami”,</w:t>
      </w:r>
    </w:p>
    <w:p w14:paraId="09BD800D" w14:textId="77777777" w:rsidR="00823AE9" w:rsidRPr="007C7DFD" w:rsidRDefault="00823AE9" w:rsidP="007C7DFD">
      <w:pPr>
        <w:pStyle w:val="Standard"/>
        <w:jc w:val="both"/>
        <w:rPr>
          <w:rFonts w:asciiTheme="minorHAnsi" w:hAnsiTheme="minorHAnsi" w:cs="Tahoma"/>
          <w:color w:val="000000"/>
          <w:sz w:val="22"/>
          <w:szCs w:val="22"/>
        </w:rPr>
      </w:pPr>
    </w:p>
    <w:p w14:paraId="45E62646" w14:textId="77777777" w:rsidR="00823AE9" w:rsidRPr="007C7DFD" w:rsidRDefault="00823AE9" w:rsidP="007C7DFD">
      <w:pPr>
        <w:pStyle w:val="Standard"/>
        <w:jc w:val="both"/>
        <w:rPr>
          <w:rFonts w:asciiTheme="minorHAnsi" w:hAnsiTheme="minorHAnsi" w:cs="Tahoma"/>
          <w:color w:val="000000"/>
          <w:sz w:val="22"/>
          <w:szCs w:val="22"/>
        </w:rPr>
      </w:pPr>
      <w:r w:rsidRPr="007C7DFD">
        <w:rPr>
          <w:rFonts w:asciiTheme="minorHAnsi" w:hAnsiTheme="minorHAnsi" w:cs="Tahoma"/>
          <w:color w:val="000000"/>
          <w:sz w:val="22"/>
          <w:szCs w:val="22"/>
        </w:rPr>
        <w:t>W wyniku rozstrzygnięcia postępowania o udzielenie zamówienia publicznego, prowadzonego w trybie przetargu nieograniczonego na podstawie art. 10 ust. 1 i art. 39 - 46 w związku z art. 132 ust. 1 pkt 6 i art. 133 ust. 1 ustawy z dnia 29 stycznia 2004 r. Prawo zamówień publicznych (Dz. U.  z 2019 r. poz. 1843 z późn. zm.), została zawarta umowa o następującej treści:</w:t>
      </w:r>
    </w:p>
    <w:p w14:paraId="29572412" w14:textId="77777777" w:rsidR="00823AE9" w:rsidRPr="007C7DFD" w:rsidRDefault="00823AE9" w:rsidP="007C7DFD">
      <w:pPr>
        <w:pStyle w:val="Standard"/>
        <w:jc w:val="center"/>
        <w:rPr>
          <w:rFonts w:asciiTheme="minorHAnsi" w:hAnsiTheme="minorHAnsi" w:cs="Tahoma"/>
          <w:b/>
          <w:bCs/>
          <w:color w:val="000000"/>
          <w:sz w:val="22"/>
          <w:szCs w:val="22"/>
        </w:rPr>
      </w:pPr>
    </w:p>
    <w:p w14:paraId="0F0F9BD0" w14:textId="77777777" w:rsidR="007C7DFD" w:rsidRPr="007C7DFD" w:rsidRDefault="007C7DFD" w:rsidP="007C7DFD">
      <w:pPr>
        <w:pStyle w:val="Nagwektabeli"/>
        <w:widowControl/>
        <w:suppressLineNumbers w:val="0"/>
        <w:suppressAutoHyphens w:val="0"/>
        <w:autoSpaceDE w:val="0"/>
        <w:autoSpaceDN w:val="0"/>
        <w:adjustRightInd w:val="0"/>
        <w:spacing w:after="0"/>
        <w:rPr>
          <w:rFonts w:asciiTheme="minorHAnsi" w:eastAsia="Times New Roman" w:hAnsiTheme="minorHAnsi" w:cs="Tahoma"/>
          <w:i w:val="0"/>
          <w:iCs w:val="0"/>
          <w:sz w:val="22"/>
          <w:szCs w:val="22"/>
        </w:rPr>
      </w:pPr>
      <w:r w:rsidRPr="007C7DFD">
        <w:rPr>
          <w:rFonts w:asciiTheme="minorHAnsi" w:eastAsia="Times New Roman" w:hAnsiTheme="minorHAnsi" w:cs="Tahoma"/>
          <w:i w:val="0"/>
          <w:iCs w:val="0"/>
          <w:sz w:val="22"/>
          <w:szCs w:val="22"/>
        </w:rPr>
        <w:t>§ 1</w:t>
      </w:r>
    </w:p>
    <w:p w14:paraId="64D922CC" w14:textId="77777777" w:rsidR="007C7DFD" w:rsidRPr="007C7DFD" w:rsidRDefault="007C7DFD" w:rsidP="007C7DFD">
      <w:pPr>
        <w:autoSpaceDE w:val="0"/>
        <w:adjustRightInd w:val="0"/>
        <w:jc w:val="center"/>
        <w:rPr>
          <w:rFonts w:asciiTheme="minorHAnsi" w:hAnsiTheme="minorHAnsi" w:cs="Tahoma"/>
          <w:b/>
          <w:bCs/>
          <w:sz w:val="22"/>
          <w:szCs w:val="22"/>
        </w:rPr>
      </w:pPr>
      <w:r w:rsidRPr="007C7DFD">
        <w:rPr>
          <w:rFonts w:asciiTheme="minorHAnsi" w:hAnsiTheme="minorHAnsi" w:cs="Tahoma"/>
          <w:b/>
          <w:bCs/>
          <w:sz w:val="22"/>
          <w:szCs w:val="22"/>
        </w:rPr>
        <w:t>PRZEDMIOT UMOWY</w:t>
      </w:r>
    </w:p>
    <w:p w14:paraId="7918DAB3" w14:textId="6B16CDC5" w:rsidR="00F064BE" w:rsidRDefault="007C7DFD" w:rsidP="00F064BE">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sidRPr="007C7DFD">
        <w:rPr>
          <w:rFonts w:asciiTheme="minorHAnsi" w:hAnsiTheme="minorHAnsi" w:cs="Tahoma"/>
          <w:color w:val="auto"/>
          <w:sz w:val="22"/>
          <w:szCs w:val="22"/>
        </w:rPr>
        <w:t xml:space="preserve">Przedmiotem umowy jest </w:t>
      </w:r>
      <w:r w:rsidR="00F064BE" w:rsidRPr="00F064BE">
        <w:rPr>
          <w:rFonts w:ascii="Calibri" w:hAnsi="Calibri" w:cs="Calibri"/>
          <w:color w:val="000000" w:themeColor="text1"/>
          <w:sz w:val="22"/>
          <w:szCs w:val="22"/>
        </w:rPr>
        <w:t xml:space="preserve">dostawa pojemników </w:t>
      </w:r>
      <w:r w:rsidR="00333D1E">
        <w:rPr>
          <w:rFonts w:ascii="Calibri" w:hAnsi="Calibri" w:cs="Calibri"/>
          <w:color w:val="000000" w:themeColor="text1"/>
          <w:sz w:val="22"/>
          <w:szCs w:val="22"/>
        </w:rPr>
        <w:t xml:space="preserve">półpodziemnych </w:t>
      </w:r>
      <w:r w:rsidR="00F064BE" w:rsidRPr="00F064BE">
        <w:rPr>
          <w:rFonts w:ascii="Calibri" w:hAnsi="Calibri" w:cs="Calibri"/>
          <w:color w:val="000000" w:themeColor="text1"/>
          <w:sz w:val="22"/>
          <w:szCs w:val="22"/>
        </w:rPr>
        <w:t>do selektywnego zbierania odpadów komunalnych frakcji: metale i tworzywa sztuczne, papier, szkło oraz odpady biodegradowalne oraz dostawa pojemnika na odpady zmieszane</w:t>
      </w:r>
      <w:r w:rsidR="00F064BE">
        <w:rPr>
          <w:rFonts w:ascii="Calibri" w:hAnsi="Calibri" w:cs="Calibri"/>
          <w:color w:val="000000" w:themeColor="text1"/>
          <w:sz w:val="22"/>
          <w:szCs w:val="22"/>
        </w:rPr>
        <w:t xml:space="preserve"> wraz z kluczami</w:t>
      </w:r>
      <w:r w:rsidR="00F064BE" w:rsidRPr="00F064BE">
        <w:rPr>
          <w:rFonts w:ascii="Calibri" w:hAnsi="Calibri" w:cs="Calibri"/>
          <w:color w:val="000000" w:themeColor="text1"/>
          <w:sz w:val="22"/>
          <w:szCs w:val="22"/>
        </w:rPr>
        <w:t>.</w:t>
      </w:r>
    </w:p>
    <w:p w14:paraId="498B0920" w14:textId="0DC7C69A" w:rsidR="00F064BE" w:rsidRPr="00F064BE" w:rsidRDefault="00F064BE" w:rsidP="00F064BE">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sidRPr="00F064BE">
        <w:rPr>
          <w:rFonts w:ascii="Calibri" w:hAnsi="Calibri" w:cs="Calibri"/>
          <w:color w:val="000000" w:themeColor="text1"/>
          <w:sz w:val="22"/>
          <w:szCs w:val="22"/>
        </w:rPr>
        <w:t>Przedmiot umowy obejmuje dostawę pojemników</w:t>
      </w:r>
      <w:r w:rsidR="00163834">
        <w:rPr>
          <w:rFonts w:ascii="Calibri" w:hAnsi="Calibri" w:cs="Calibri"/>
          <w:color w:val="000000" w:themeColor="text1"/>
          <w:sz w:val="22"/>
          <w:szCs w:val="22"/>
        </w:rPr>
        <w:t xml:space="preserve"> półpodziemnych</w:t>
      </w:r>
      <w:r w:rsidRPr="00F064BE">
        <w:rPr>
          <w:rFonts w:ascii="Calibri" w:hAnsi="Calibri" w:cs="Calibri"/>
          <w:color w:val="000000" w:themeColor="text1"/>
          <w:sz w:val="22"/>
          <w:szCs w:val="22"/>
        </w:rPr>
        <w:t xml:space="preserve"> o frakcjach, pojemnościach </w:t>
      </w:r>
      <w:r w:rsidRPr="00F064BE">
        <w:rPr>
          <w:rFonts w:ascii="Calibri" w:hAnsi="Calibri" w:cs="Calibri"/>
          <w:color w:val="000000" w:themeColor="text1"/>
          <w:sz w:val="22"/>
          <w:szCs w:val="22"/>
        </w:rPr>
        <w:br/>
        <w:t>i w ilościach wskazanych poniżej:</w:t>
      </w:r>
    </w:p>
    <w:p w14:paraId="75E9F374" w14:textId="77777777" w:rsidR="00F064BE" w:rsidRPr="00F064BE" w:rsidRDefault="00F064BE" w:rsidP="00BF0E17">
      <w:pPr>
        <w:pStyle w:val="Akapitzlist"/>
        <w:numPr>
          <w:ilvl w:val="0"/>
          <w:numId w:val="162"/>
        </w:numPr>
        <w:ind w:left="851" w:hanging="425"/>
        <w:jc w:val="both"/>
        <w:rPr>
          <w:rFonts w:asciiTheme="minorHAnsi" w:hAnsiTheme="minorHAnsi" w:cstheme="minorHAnsi"/>
          <w:color w:val="000000" w:themeColor="text1"/>
          <w:sz w:val="22"/>
          <w:szCs w:val="22"/>
          <w:lang w:val="pl-PL"/>
        </w:rPr>
      </w:pPr>
      <w:r w:rsidRPr="00F064BE">
        <w:rPr>
          <w:rFonts w:asciiTheme="minorHAnsi" w:hAnsiTheme="minorHAnsi" w:cstheme="minorHAnsi"/>
          <w:color w:val="000000" w:themeColor="text1"/>
          <w:sz w:val="22"/>
          <w:szCs w:val="22"/>
          <w:lang w:val="pl-PL"/>
        </w:rPr>
        <w:t>pojemniki o pojemności 5 m</w:t>
      </w:r>
      <w:r w:rsidRPr="00F064BE">
        <w:rPr>
          <w:rFonts w:asciiTheme="minorHAnsi" w:hAnsiTheme="minorHAnsi" w:cstheme="minorHAnsi"/>
          <w:color w:val="000000" w:themeColor="text1"/>
          <w:sz w:val="22"/>
          <w:szCs w:val="22"/>
          <w:vertAlign w:val="superscript"/>
          <w:lang w:val="pl-PL"/>
        </w:rPr>
        <w:t xml:space="preserve">3  </w:t>
      </w:r>
      <w:r w:rsidRPr="00F064BE">
        <w:rPr>
          <w:rFonts w:asciiTheme="minorHAnsi" w:hAnsiTheme="minorHAnsi" w:cstheme="minorHAnsi"/>
          <w:color w:val="000000" w:themeColor="text1"/>
          <w:sz w:val="22"/>
          <w:szCs w:val="22"/>
          <w:lang w:val="pl-PL"/>
        </w:rPr>
        <w:t xml:space="preserve"> – frakcja: „METALE I TWORZYWA SZTUCZNE” </w:t>
      </w:r>
      <w:r w:rsidRPr="00F064BE">
        <w:rPr>
          <w:rFonts w:asciiTheme="minorHAnsi" w:hAnsiTheme="minorHAnsi" w:cstheme="minorHAnsi"/>
          <w:bCs/>
          <w:color w:val="000000" w:themeColor="text1"/>
          <w:sz w:val="22"/>
          <w:szCs w:val="22"/>
          <w:lang w:val="pl-PL"/>
        </w:rPr>
        <w:t xml:space="preserve">- 10 sztuk </w:t>
      </w:r>
    </w:p>
    <w:p w14:paraId="2B2D9963" w14:textId="77777777" w:rsidR="00F064BE" w:rsidRPr="00F064BE" w:rsidRDefault="00F064BE" w:rsidP="00BF0E17">
      <w:pPr>
        <w:pStyle w:val="Akapitzlist"/>
        <w:numPr>
          <w:ilvl w:val="0"/>
          <w:numId w:val="162"/>
        </w:numPr>
        <w:ind w:left="851" w:hanging="425"/>
        <w:jc w:val="both"/>
        <w:rPr>
          <w:rFonts w:asciiTheme="minorHAnsi" w:hAnsiTheme="minorHAnsi" w:cstheme="minorHAnsi"/>
          <w:color w:val="000000" w:themeColor="text1"/>
          <w:sz w:val="22"/>
          <w:szCs w:val="22"/>
          <w:lang w:val="pl-PL"/>
        </w:rPr>
      </w:pPr>
      <w:r w:rsidRPr="00F064BE">
        <w:rPr>
          <w:rFonts w:asciiTheme="minorHAnsi" w:hAnsiTheme="minorHAnsi" w:cstheme="minorHAnsi"/>
          <w:color w:val="000000" w:themeColor="text1"/>
          <w:sz w:val="22"/>
          <w:szCs w:val="22"/>
          <w:lang w:val="pl-PL"/>
        </w:rPr>
        <w:t>pojemniki o pojemności 5 m</w:t>
      </w:r>
      <w:r w:rsidRPr="00F064BE">
        <w:rPr>
          <w:rFonts w:asciiTheme="minorHAnsi" w:hAnsiTheme="minorHAnsi" w:cstheme="minorHAnsi"/>
          <w:color w:val="000000" w:themeColor="text1"/>
          <w:sz w:val="22"/>
          <w:szCs w:val="22"/>
          <w:vertAlign w:val="superscript"/>
          <w:lang w:val="pl-PL"/>
        </w:rPr>
        <w:t>3</w:t>
      </w:r>
      <w:r w:rsidRPr="00F064BE">
        <w:rPr>
          <w:rFonts w:asciiTheme="minorHAnsi" w:hAnsiTheme="minorHAnsi" w:cstheme="minorHAnsi"/>
          <w:color w:val="000000" w:themeColor="text1"/>
          <w:sz w:val="22"/>
          <w:szCs w:val="22"/>
          <w:lang w:val="pl-PL"/>
        </w:rPr>
        <w:t xml:space="preserve"> - frakcja „PAPIER” - </w:t>
      </w:r>
      <w:r w:rsidRPr="00F064BE">
        <w:rPr>
          <w:rFonts w:asciiTheme="minorHAnsi" w:hAnsiTheme="minorHAnsi" w:cstheme="minorHAnsi"/>
          <w:bCs/>
          <w:color w:val="000000" w:themeColor="text1"/>
          <w:sz w:val="22"/>
          <w:szCs w:val="22"/>
          <w:lang w:val="pl-PL"/>
        </w:rPr>
        <w:t>6 sztuk</w:t>
      </w:r>
    </w:p>
    <w:p w14:paraId="0F622257" w14:textId="77777777" w:rsidR="00F064BE" w:rsidRPr="00F064BE" w:rsidRDefault="00F064BE" w:rsidP="00BF0E17">
      <w:pPr>
        <w:pStyle w:val="Akapitzlist"/>
        <w:numPr>
          <w:ilvl w:val="0"/>
          <w:numId w:val="162"/>
        </w:numPr>
        <w:ind w:left="851" w:hanging="425"/>
        <w:jc w:val="both"/>
        <w:rPr>
          <w:rFonts w:asciiTheme="minorHAnsi" w:hAnsiTheme="minorHAnsi" w:cstheme="minorHAnsi"/>
          <w:color w:val="000000" w:themeColor="text1"/>
          <w:sz w:val="22"/>
          <w:szCs w:val="22"/>
          <w:lang w:val="pl-PL"/>
        </w:rPr>
      </w:pPr>
      <w:r w:rsidRPr="00F064BE">
        <w:rPr>
          <w:rFonts w:asciiTheme="minorHAnsi" w:hAnsiTheme="minorHAnsi" w:cstheme="minorHAnsi"/>
          <w:color w:val="000000" w:themeColor="text1"/>
          <w:sz w:val="22"/>
          <w:szCs w:val="22"/>
          <w:lang w:val="pl-PL"/>
        </w:rPr>
        <w:t>pojemnik o pojemności 5m3 – frakcja „ZMIESZANE” - 1 sztuka</w:t>
      </w:r>
    </w:p>
    <w:p w14:paraId="42CC1FFF" w14:textId="77777777" w:rsidR="00F064BE" w:rsidRPr="00F064BE" w:rsidRDefault="00F064BE" w:rsidP="00BF0E17">
      <w:pPr>
        <w:pStyle w:val="Akapitzlist"/>
        <w:numPr>
          <w:ilvl w:val="0"/>
          <w:numId w:val="162"/>
        </w:numPr>
        <w:ind w:left="851" w:hanging="425"/>
        <w:jc w:val="both"/>
        <w:rPr>
          <w:rFonts w:asciiTheme="minorHAnsi" w:hAnsiTheme="minorHAnsi" w:cstheme="minorHAnsi"/>
          <w:bCs/>
          <w:color w:val="000000" w:themeColor="text1"/>
          <w:sz w:val="22"/>
          <w:szCs w:val="22"/>
          <w:lang w:val="pl-PL"/>
        </w:rPr>
      </w:pPr>
      <w:r w:rsidRPr="00F064BE">
        <w:rPr>
          <w:rFonts w:asciiTheme="minorHAnsi" w:hAnsiTheme="minorHAnsi" w:cstheme="minorHAnsi"/>
          <w:color w:val="000000" w:themeColor="text1"/>
          <w:sz w:val="22"/>
          <w:szCs w:val="22"/>
          <w:lang w:val="pl-PL"/>
        </w:rPr>
        <w:t>pojemniki o pojemności 3 m</w:t>
      </w:r>
      <w:r w:rsidRPr="00F064BE">
        <w:rPr>
          <w:rFonts w:asciiTheme="minorHAnsi" w:hAnsiTheme="minorHAnsi" w:cstheme="minorHAnsi"/>
          <w:color w:val="000000" w:themeColor="text1"/>
          <w:sz w:val="22"/>
          <w:szCs w:val="22"/>
          <w:vertAlign w:val="superscript"/>
          <w:lang w:val="pl-PL"/>
        </w:rPr>
        <w:t>3</w:t>
      </w:r>
      <w:r w:rsidRPr="00F064BE">
        <w:rPr>
          <w:rFonts w:asciiTheme="minorHAnsi" w:hAnsiTheme="minorHAnsi" w:cstheme="minorHAnsi"/>
          <w:color w:val="000000" w:themeColor="text1"/>
          <w:sz w:val="22"/>
          <w:szCs w:val="22"/>
          <w:lang w:val="pl-PL"/>
        </w:rPr>
        <w:t xml:space="preserve"> - frakcja „PAPIER” </w:t>
      </w:r>
      <w:r w:rsidRPr="00F064BE">
        <w:rPr>
          <w:rFonts w:asciiTheme="minorHAnsi" w:hAnsiTheme="minorHAnsi" w:cstheme="minorHAnsi"/>
          <w:bCs/>
          <w:color w:val="000000" w:themeColor="text1"/>
          <w:sz w:val="22"/>
          <w:szCs w:val="22"/>
          <w:lang w:val="pl-PL"/>
        </w:rPr>
        <w:t>- 4 sztuki</w:t>
      </w:r>
    </w:p>
    <w:p w14:paraId="2BF462EA" w14:textId="77777777" w:rsidR="00F064BE" w:rsidRPr="00F064BE" w:rsidRDefault="00F064BE" w:rsidP="00BF0E17">
      <w:pPr>
        <w:pStyle w:val="Akapitzlist"/>
        <w:numPr>
          <w:ilvl w:val="0"/>
          <w:numId w:val="162"/>
        </w:numPr>
        <w:ind w:left="851" w:hanging="425"/>
        <w:jc w:val="both"/>
        <w:rPr>
          <w:rFonts w:asciiTheme="minorHAnsi" w:hAnsiTheme="minorHAnsi" w:cstheme="minorHAnsi"/>
          <w:color w:val="000000" w:themeColor="text1"/>
          <w:sz w:val="22"/>
          <w:szCs w:val="22"/>
          <w:lang w:val="pl-PL"/>
        </w:rPr>
      </w:pPr>
      <w:r w:rsidRPr="00F064BE">
        <w:rPr>
          <w:rFonts w:asciiTheme="minorHAnsi" w:hAnsiTheme="minorHAnsi" w:cstheme="minorHAnsi"/>
          <w:color w:val="000000" w:themeColor="text1"/>
          <w:sz w:val="22"/>
          <w:szCs w:val="22"/>
          <w:lang w:val="pl-PL"/>
        </w:rPr>
        <w:t>pojemniki o pojemności 3 m</w:t>
      </w:r>
      <w:r w:rsidRPr="00F064BE">
        <w:rPr>
          <w:rFonts w:asciiTheme="minorHAnsi" w:hAnsiTheme="minorHAnsi" w:cstheme="minorHAnsi"/>
          <w:color w:val="000000" w:themeColor="text1"/>
          <w:sz w:val="22"/>
          <w:szCs w:val="22"/>
          <w:vertAlign w:val="superscript"/>
          <w:lang w:val="pl-PL"/>
        </w:rPr>
        <w:t>3</w:t>
      </w:r>
      <w:r w:rsidRPr="00F064BE">
        <w:rPr>
          <w:rFonts w:asciiTheme="minorHAnsi" w:hAnsiTheme="minorHAnsi" w:cstheme="minorHAnsi"/>
          <w:color w:val="000000" w:themeColor="text1"/>
          <w:sz w:val="22"/>
          <w:szCs w:val="22"/>
          <w:lang w:val="pl-PL"/>
        </w:rPr>
        <w:t xml:space="preserve"> </w:t>
      </w:r>
      <w:r w:rsidRPr="00F064BE">
        <w:rPr>
          <w:rFonts w:asciiTheme="minorHAnsi" w:hAnsiTheme="minorHAnsi" w:cstheme="minorHAnsi"/>
          <w:bCs/>
          <w:color w:val="000000" w:themeColor="text1"/>
          <w:sz w:val="22"/>
          <w:szCs w:val="22"/>
          <w:lang w:val="pl-PL"/>
        </w:rPr>
        <w:t>–</w:t>
      </w:r>
      <w:r w:rsidRPr="00F064BE">
        <w:rPr>
          <w:rFonts w:asciiTheme="minorHAnsi" w:hAnsiTheme="minorHAnsi" w:cstheme="minorHAnsi"/>
          <w:color w:val="000000" w:themeColor="text1"/>
          <w:sz w:val="22"/>
          <w:szCs w:val="22"/>
          <w:lang w:val="pl-PL"/>
        </w:rPr>
        <w:t xml:space="preserve">   frakcja „SZKŁO” </w:t>
      </w:r>
      <w:r w:rsidRPr="00F064BE">
        <w:rPr>
          <w:rFonts w:asciiTheme="minorHAnsi" w:hAnsiTheme="minorHAnsi" w:cstheme="minorHAnsi"/>
          <w:bCs/>
          <w:color w:val="000000" w:themeColor="text1"/>
          <w:sz w:val="22"/>
          <w:szCs w:val="22"/>
          <w:lang w:val="pl-PL"/>
        </w:rPr>
        <w:t>- 8 sztuk</w:t>
      </w:r>
    </w:p>
    <w:p w14:paraId="5983665A" w14:textId="286169E3" w:rsidR="00F064BE" w:rsidRPr="00F064BE" w:rsidRDefault="00F064BE" w:rsidP="00BF0E17">
      <w:pPr>
        <w:pStyle w:val="Akapitzlist"/>
        <w:numPr>
          <w:ilvl w:val="0"/>
          <w:numId w:val="162"/>
        </w:numPr>
        <w:ind w:left="851" w:hanging="425"/>
        <w:jc w:val="both"/>
        <w:rPr>
          <w:rFonts w:asciiTheme="minorHAnsi" w:hAnsiTheme="minorHAnsi" w:cstheme="minorHAnsi"/>
          <w:color w:val="000000" w:themeColor="text1"/>
          <w:sz w:val="22"/>
          <w:szCs w:val="22"/>
          <w:lang w:val="pl-PL"/>
        </w:rPr>
      </w:pPr>
      <w:r w:rsidRPr="00F064BE">
        <w:rPr>
          <w:rFonts w:asciiTheme="minorHAnsi" w:hAnsiTheme="minorHAnsi" w:cstheme="minorHAnsi"/>
          <w:color w:val="000000" w:themeColor="text1"/>
          <w:sz w:val="22"/>
          <w:szCs w:val="22"/>
          <w:lang w:val="pl-PL"/>
        </w:rPr>
        <w:t>pojemniki o pojemności 0,9m</w:t>
      </w:r>
      <w:r w:rsidRPr="00F064BE">
        <w:rPr>
          <w:rFonts w:asciiTheme="minorHAnsi" w:hAnsiTheme="minorHAnsi" w:cstheme="minorHAnsi"/>
          <w:color w:val="000000" w:themeColor="text1"/>
          <w:sz w:val="22"/>
          <w:szCs w:val="22"/>
          <w:vertAlign w:val="superscript"/>
          <w:lang w:val="pl-PL"/>
        </w:rPr>
        <w:t>3</w:t>
      </w:r>
      <w:r w:rsidRPr="00F064BE">
        <w:rPr>
          <w:rFonts w:asciiTheme="minorHAnsi" w:hAnsiTheme="minorHAnsi" w:cstheme="minorHAnsi"/>
          <w:color w:val="000000" w:themeColor="text1"/>
          <w:sz w:val="22"/>
          <w:szCs w:val="22"/>
          <w:lang w:val="pl-PL"/>
        </w:rPr>
        <w:t xml:space="preserve"> – 1,0m3 – frakcja „BIO” </w:t>
      </w:r>
      <w:r w:rsidRPr="00F064BE">
        <w:rPr>
          <w:rFonts w:asciiTheme="minorHAnsi" w:hAnsiTheme="minorHAnsi" w:cstheme="minorHAnsi"/>
          <w:bCs/>
          <w:color w:val="000000" w:themeColor="text1"/>
          <w:sz w:val="22"/>
          <w:szCs w:val="22"/>
          <w:lang w:val="pl-PL"/>
        </w:rPr>
        <w:t xml:space="preserve">– </w:t>
      </w:r>
      <w:r w:rsidR="001F73CB">
        <w:rPr>
          <w:rFonts w:asciiTheme="minorHAnsi" w:hAnsiTheme="minorHAnsi" w:cstheme="minorHAnsi"/>
          <w:bCs/>
          <w:color w:val="000000" w:themeColor="text1"/>
          <w:sz w:val="22"/>
          <w:szCs w:val="22"/>
          <w:lang w:val="pl-PL"/>
        </w:rPr>
        <w:t>9</w:t>
      </w:r>
      <w:r w:rsidRPr="00F064BE">
        <w:rPr>
          <w:rFonts w:asciiTheme="minorHAnsi" w:hAnsiTheme="minorHAnsi" w:cstheme="minorHAnsi"/>
          <w:bCs/>
          <w:color w:val="000000" w:themeColor="text1"/>
          <w:sz w:val="22"/>
          <w:szCs w:val="22"/>
          <w:lang w:val="pl-PL"/>
        </w:rPr>
        <w:t xml:space="preserve">4 sztuki </w:t>
      </w:r>
    </w:p>
    <w:p w14:paraId="20FA5F24" w14:textId="4F6D086A" w:rsidR="00F064BE" w:rsidRPr="00F064BE" w:rsidRDefault="00F064BE" w:rsidP="00F064BE">
      <w:pPr>
        <w:ind w:left="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oraz dostawę kluczy </w:t>
      </w:r>
      <w:r w:rsidR="00F010AA">
        <w:rPr>
          <w:rFonts w:asciiTheme="minorHAnsi" w:hAnsiTheme="minorHAnsi" w:cstheme="minorHAnsi"/>
          <w:color w:val="000000" w:themeColor="text1"/>
          <w:sz w:val="22"/>
          <w:szCs w:val="22"/>
        </w:rPr>
        <w:t>w ilościach wskazanych poni</w:t>
      </w:r>
      <w:r w:rsidR="004D795A">
        <w:rPr>
          <w:rFonts w:asciiTheme="minorHAnsi" w:hAnsiTheme="minorHAnsi" w:cstheme="minorHAnsi"/>
          <w:color w:val="000000" w:themeColor="text1"/>
          <w:sz w:val="22"/>
          <w:szCs w:val="22"/>
        </w:rPr>
        <w:t>ż</w:t>
      </w:r>
      <w:r w:rsidR="00F010AA">
        <w:rPr>
          <w:rFonts w:asciiTheme="minorHAnsi" w:hAnsiTheme="minorHAnsi" w:cstheme="minorHAnsi"/>
          <w:color w:val="000000" w:themeColor="text1"/>
          <w:sz w:val="22"/>
          <w:szCs w:val="22"/>
        </w:rPr>
        <w:t>ej</w:t>
      </w:r>
      <w:r>
        <w:rPr>
          <w:rFonts w:asciiTheme="minorHAnsi" w:hAnsiTheme="minorHAnsi" w:cstheme="minorHAnsi"/>
          <w:color w:val="000000" w:themeColor="text1"/>
          <w:sz w:val="22"/>
          <w:szCs w:val="22"/>
        </w:rPr>
        <w:t>.</w:t>
      </w:r>
    </w:p>
    <w:p w14:paraId="4020B6C1" w14:textId="7F3936E8" w:rsidR="00F064BE" w:rsidRPr="00F064BE" w:rsidRDefault="00F064BE" w:rsidP="00F064BE">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sidRPr="00F064BE">
        <w:rPr>
          <w:rFonts w:ascii="Calibri" w:hAnsi="Calibri" w:cs="Calibri"/>
          <w:color w:val="000000" w:themeColor="text1"/>
          <w:sz w:val="22"/>
          <w:szCs w:val="22"/>
        </w:rPr>
        <w:t xml:space="preserve">Wykonawca oświadcza, że dostarczone pojemniki </w:t>
      </w:r>
      <w:r w:rsidR="00163834">
        <w:rPr>
          <w:rFonts w:ascii="Calibri" w:hAnsi="Calibri" w:cs="Calibri"/>
          <w:color w:val="000000" w:themeColor="text1"/>
          <w:sz w:val="22"/>
          <w:szCs w:val="22"/>
        </w:rPr>
        <w:t xml:space="preserve">półpodziemne </w:t>
      </w:r>
      <w:r w:rsidRPr="00F064BE">
        <w:rPr>
          <w:rFonts w:ascii="Calibri" w:hAnsi="Calibri" w:cs="Calibri"/>
          <w:color w:val="000000" w:themeColor="text1"/>
          <w:sz w:val="22"/>
          <w:szCs w:val="22"/>
        </w:rPr>
        <w:t>posiadać będą niżej wymienione parametry</w:t>
      </w:r>
      <w:r>
        <w:rPr>
          <w:rFonts w:ascii="Calibri" w:hAnsi="Calibri" w:cs="Calibri"/>
          <w:color w:val="000000" w:themeColor="text1"/>
          <w:sz w:val="22"/>
          <w:szCs w:val="22"/>
        </w:rPr>
        <w:t xml:space="preserve"> i </w:t>
      </w:r>
      <w:r w:rsidRPr="00F064BE">
        <w:rPr>
          <w:rFonts w:ascii="Calibri" w:hAnsi="Calibri" w:cs="Calibri"/>
          <w:color w:val="000000" w:themeColor="text1"/>
          <w:sz w:val="22"/>
          <w:szCs w:val="22"/>
        </w:rPr>
        <w:t xml:space="preserve">jednocześnie będą zgodne ze złożoną ofertą stanowiącą </w:t>
      </w:r>
      <w:r w:rsidRPr="00F064BE">
        <w:rPr>
          <w:rFonts w:ascii="Calibri" w:hAnsi="Calibri" w:cs="Calibri"/>
          <w:b/>
          <w:color w:val="000000" w:themeColor="text1"/>
          <w:sz w:val="22"/>
          <w:szCs w:val="22"/>
        </w:rPr>
        <w:t>załącznik nr</w:t>
      </w:r>
      <w:r w:rsidRPr="00F064BE">
        <w:rPr>
          <w:rFonts w:ascii="Calibri" w:hAnsi="Calibri" w:cs="Calibri"/>
          <w:color w:val="000000" w:themeColor="text1"/>
          <w:sz w:val="22"/>
          <w:szCs w:val="22"/>
        </w:rPr>
        <w:t xml:space="preserve"> </w:t>
      </w:r>
      <w:r w:rsidRPr="00F010AA">
        <w:rPr>
          <w:rFonts w:ascii="Calibri" w:hAnsi="Calibri" w:cs="Calibri"/>
          <w:b/>
          <w:color w:val="000000" w:themeColor="text1"/>
          <w:sz w:val="22"/>
          <w:szCs w:val="22"/>
        </w:rPr>
        <w:t>1</w:t>
      </w:r>
      <w:r w:rsidRPr="00F064BE">
        <w:rPr>
          <w:rFonts w:ascii="Calibri" w:hAnsi="Calibri" w:cs="Calibri"/>
          <w:color w:val="000000" w:themeColor="text1"/>
          <w:sz w:val="22"/>
          <w:szCs w:val="22"/>
        </w:rPr>
        <w:t xml:space="preserve"> do umowy:</w:t>
      </w:r>
    </w:p>
    <w:p w14:paraId="027E4028" w14:textId="77777777" w:rsidR="00E652A9" w:rsidRPr="00E652A9" w:rsidRDefault="00E652A9" w:rsidP="00E652A9">
      <w:pPr>
        <w:numPr>
          <w:ilvl w:val="1"/>
          <w:numId w:val="171"/>
        </w:numPr>
        <w:ind w:left="851" w:hanging="425"/>
        <w:jc w:val="both"/>
        <w:rPr>
          <w:rFonts w:asciiTheme="minorHAnsi" w:hAnsiTheme="minorHAnsi" w:cstheme="minorHAnsi"/>
          <w:b/>
          <w:bCs/>
          <w:color w:val="000000" w:themeColor="text1"/>
          <w:sz w:val="22"/>
          <w:szCs w:val="22"/>
          <w:lang w:eastAsia="pl-PL"/>
        </w:rPr>
      </w:pPr>
      <w:r w:rsidRPr="00E652A9">
        <w:rPr>
          <w:rFonts w:asciiTheme="minorHAnsi" w:eastAsia="Times New Roman" w:hAnsiTheme="minorHAnsi" w:cstheme="minorHAnsi"/>
          <w:color w:val="000000" w:themeColor="text1"/>
          <w:sz w:val="22"/>
          <w:szCs w:val="22"/>
          <w:lang w:val="en-US" w:eastAsia="pl-PL"/>
        </w:rPr>
        <w:t>pojemnik gotowy do użycia;</w:t>
      </w:r>
    </w:p>
    <w:p w14:paraId="406FF514"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średnica pojemnika w poziomie nawierzchni placu:</w:t>
      </w:r>
    </w:p>
    <w:p w14:paraId="2219E31A" w14:textId="77777777" w:rsidR="00E652A9" w:rsidRPr="00E652A9" w:rsidRDefault="00E652A9" w:rsidP="00E652A9">
      <w:pPr>
        <w:widowControl/>
        <w:numPr>
          <w:ilvl w:val="0"/>
          <w:numId w:val="158"/>
        </w:numPr>
        <w:suppressAutoHyphens w:val="0"/>
        <w:autoSpaceDN/>
        <w:ind w:left="1418" w:hanging="284"/>
        <w:contextualSpacing/>
        <w:jc w:val="both"/>
        <w:textAlignment w:val="auto"/>
        <w:rPr>
          <w:rFonts w:asciiTheme="minorHAnsi" w:eastAsia="Times New Roman" w:hAnsiTheme="minorHAnsi" w:cstheme="minorHAnsi"/>
          <w:bCs/>
          <w:color w:val="000000" w:themeColor="text1"/>
          <w:sz w:val="22"/>
          <w:szCs w:val="22"/>
          <w:lang w:eastAsia="pl-PL"/>
        </w:rPr>
      </w:pPr>
      <w:r w:rsidRPr="00E652A9">
        <w:rPr>
          <w:rFonts w:asciiTheme="minorHAnsi" w:eastAsia="Times New Roman" w:hAnsiTheme="minorHAnsi" w:cstheme="minorHAnsi"/>
          <w:bCs/>
          <w:color w:val="000000" w:themeColor="text1"/>
          <w:sz w:val="22"/>
          <w:szCs w:val="22"/>
          <w:lang w:eastAsia="pl-PL"/>
        </w:rPr>
        <w:t>nie więcej niż 180 cm  (dla pojemnika o pojemności 5m</w:t>
      </w:r>
      <w:r w:rsidRPr="00E652A9">
        <w:rPr>
          <w:rFonts w:asciiTheme="minorHAnsi" w:eastAsia="Times New Roman" w:hAnsiTheme="minorHAnsi" w:cstheme="minorHAnsi"/>
          <w:bCs/>
          <w:color w:val="000000" w:themeColor="text1"/>
          <w:sz w:val="22"/>
          <w:szCs w:val="22"/>
          <w:vertAlign w:val="superscript"/>
          <w:lang w:eastAsia="pl-PL"/>
        </w:rPr>
        <w:t>3</w:t>
      </w:r>
      <w:r w:rsidRPr="00E652A9">
        <w:rPr>
          <w:rFonts w:asciiTheme="minorHAnsi" w:eastAsia="Times New Roman" w:hAnsiTheme="minorHAnsi" w:cstheme="minorHAnsi"/>
          <w:bCs/>
          <w:color w:val="000000" w:themeColor="text1"/>
          <w:sz w:val="22"/>
          <w:szCs w:val="22"/>
          <w:lang w:eastAsia="pl-PL"/>
        </w:rPr>
        <w:t>);</w:t>
      </w:r>
    </w:p>
    <w:p w14:paraId="562A16F7" w14:textId="77777777" w:rsidR="00E652A9" w:rsidRPr="00E652A9" w:rsidRDefault="00E652A9" w:rsidP="00E652A9">
      <w:pPr>
        <w:widowControl/>
        <w:numPr>
          <w:ilvl w:val="0"/>
          <w:numId w:val="158"/>
        </w:numPr>
        <w:suppressAutoHyphens w:val="0"/>
        <w:autoSpaceDN/>
        <w:ind w:left="1418" w:hanging="284"/>
        <w:contextualSpacing/>
        <w:jc w:val="both"/>
        <w:textAlignment w:val="auto"/>
        <w:rPr>
          <w:rFonts w:asciiTheme="minorHAnsi" w:eastAsia="Times New Roman" w:hAnsiTheme="minorHAnsi" w:cstheme="minorHAnsi"/>
          <w:bCs/>
          <w:color w:val="000000" w:themeColor="text1"/>
          <w:sz w:val="22"/>
          <w:szCs w:val="22"/>
          <w:lang w:eastAsia="pl-PL"/>
        </w:rPr>
      </w:pPr>
      <w:r w:rsidRPr="00E652A9">
        <w:rPr>
          <w:rFonts w:asciiTheme="minorHAnsi" w:eastAsia="Times New Roman" w:hAnsiTheme="minorHAnsi" w:cstheme="minorHAnsi"/>
          <w:bCs/>
          <w:color w:val="000000" w:themeColor="text1"/>
          <w:sz w:val="22"/>
          <w:szCs w:val="22"/>
          <w:lang w:eastAsia="pl-PL"/>
        </w:rPr>
        <w:t>nie więcej niż 130 cm  (dla pojemnika o pojemności 3m</w:t>
      </w:r>
      <w:r w:rsidRPr="00E652A9">
        <w:rPr>
          <w:rFonts w:asciiTheme="minorHAnsi" w:eastAsia="Times New Roman" w:hAnsiTheme="minorHAnsi" w:cstheme="minorHAnsi"/>
          <w:bCs/>
          <w:color w:val="000000" w:themeColor="text1"/>
          <w:sz w:val="22"/>
          <w:szCs w:val="22"/>
          <w:vertAlign w:val="superscript"/>
          <w:lang w:eastAsia="pl-PL"/>
        </w:rPr>
        <w:t>3</w:t>
      </w:r>
      <w:r w:rsidRPr="00E652A9">
        <w:rPr>
          <w:rFonts w:asciiTheme="minorHAnsi" w:eastAsia="Times New Roman" w:hAnsiTheme="minorHAnsi" w:cstheme="minorHAnsi"/>
          <w:bCs/>
          <w:color w:val="000000" w:themeColor="text1"/>
          <w:sz w:val="22"/>
          <w:szCs w:val="22"/>
          <w:lang w:eastAsia="pl-PL"/>
        </w:rPr>
        <w:t>);</w:t>
      </w:r>
    </w:p>
    <w:p w14:paraId="27BFD640" w14:textId="77777777" w:rsidR="00E652A9" w:rsidRPr="00E652A9" w:rsidRDefault="00E652A9" w:rsidP="00E652A9">
      <w:pPr>
        <w:widowControl/>
        <w:numPr>
          <w:ilvl w:val="0"/>
          <w:numId w:val="158"/>
        </w:numPr>
        <w:suppressAutoHyphens w:val="0"/>
        <w:autoSpaceDN/>
        <w:ind w:left="1418" w:hanging="284"/>
        <w:contextualSpacing/>
        <w:jc w:val="both"/>
        <w:textAlignment w:val="auto"/>
        <w:rPr>
          <w:rFonts w:asciiTheme="minorHAnsi" w:eastAsia="Times New Roman" w:hAnsiTheme="minorHAnsi" w:cstheme="minorHAnsi"/>
          <w:bCs/>
          <w:color w:val="000000" w:themeColor="text1"/>
          <w:sz w:val="22"/>
          <w:szCs w:val="22"/>
          <w:lang w:eastAsia="pl-PL"/>
        </w:rPr>
      </w:pPr>
      <w:r w:rsidRPr="00E652A9">
        <w:rPr>
          <w:rFonts w:asciiTheme="minorHAnsi" w:eastAsia="Times New Roman" w:hAnsiTheme="minorHAnsi" w:cstheme="minorHAnsi"/>
          <w:bCs/>
          <w:color w:val="000000" w:themeColor="text1"/>
          <w:sz w:val="22"/>
          <w:szCs w:val="22"/>
          <w:lang w:eastAsia="pl-PL"/>
        </w:rPr>
        <w:t>nie więcej niż 100 cm (dla pojemnika 0,9m</w:t>
      </w:r>
      <w:r w:rsidRPr="00E652A9">
        <w:rPr>
          <w:rFonts w:asciiTheme="minorHAnsi" w:eastAsia="Times New Roman" w:hAnsiTheme="minorHAnsi" w:cstheme="minorHAnsi"/>
          <w:bCs/>
          <w:color w:val="000000" w:themeColor="text1"/>
          <w:sz w:val="22"/>
          <w:szCs w:val="22"/>
          <w:vertAlign w:val="superscript"/>
          <w:lang w:eastAsia="pl-PL"/>
        </w:rPr>
        <w:t xml:space="preserve">3 </w:t>
      </w:r>
      <w:r w:rsidRPr="00E652A9">
        <w:rPr>
          <w:rFonts w:asciiTheme="minorHAnsi" w:eastAsia="Times New Roman" w:hAnsiTheme="minorHAnsi" w:cstheme="minorHAnsi"/>
          <w:bCs/>
          <w:color w:val="000000" w:themeColor="text1"/>
          <w:sz w:val="22"/>
          <w:szCs w:val="22"/>
          <w:lang w:eastAsia="pl-PL"/>
        </w:rPr>
        <w:t>-1,0m</w:t>
      </w:r>
      <w:r w:rsidRPr="00E652A9">
        <w:rPr>
          <w:rFonts w:asciiTheme="minorHAnsi" w:eastAsia="Times New Roman" w:hAnsiTheme="minorHAnsi" w:cstheme="minorHAnsi"/>
          <w:bCs/>
          <w:color w:val="000000" w:themeColor="text1"/>
          <w:sz w:val="22"/>
          <w:szCs w:val="22"/>
          <w:vertAlign w:val="superscript"/>
          <w:lang w:eastAsia="pl-PL"/>
        </w:rPr>
        <w:t>3</w:t>
      </w:r>
      <w:r w:rsidRPr="00E652A9">
        <w:rPr>
          <w:rFonts w:asciiTheme="minorHAnsi" w:eastAsia="Times New Roman" w:hAnsiTheme="minorHAnsi" w:cstheme="minorHAnsi"/>
          <w:bCs/>
          <w:color w:val="000000" w:themeColor="text1"/>
          <w:sz w:val="22"/>
          <w:szCs w:val="22"/>
          <w:lang w:eastAsia="pl-PL"/>
        </w:rPr>
        <w:t>);</w:t>
      </w:r>
    </w:p>
    <w:p w14:paraId="058B2AE6" w14:textId="77777777" w:rsidR="00E652A9" w:rsidRPr="00E652A9"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val="en-US" w:eastAsia="pl-PL"/>
        </w:rPr>
      </w:pPr>
      <w:r w:rsidRPr="00E652A9">
        <w:rPr>
          <w:rFonts w:asciiTheme="minorHAnsi" w:eastAsia="Times New Roman" w:hAnsiTheme="minorHAnsi" w:cstheme="minorHAnsi"/>
          <w:color w:val="000000" w:themeColor="text1"/>
          <w:sz w:val="22"/>
          <w:szCs w:val="22"/>
          <w:lang w:val="en-US" w:eastAsia="pl-PL"/>
        </w:rPr>
        <w:t>średnica pojemnika - pokrywa:</w:t>
      </w:r>
    </w:p>
    <w:p w14:paraId="46F95E45" w14:textId="77777777" w:rsidR="00E652A9" w:rsidRPr="00E652A9" w:rsidRDefault="00E652A9" w:rsidP="00E652A9">
      <w:pPr>
        <w:widowControl/>
        <w:suppressAutoHyphens w:val="0"/>
        <w:ind w:left="1418" w:hanging="284"/>
        <w:contextualSpacing/>
        <w:jc w:val="both"/>
        <w:textAlignment w:val="auto"/>
        <w:rPr>
          <w:rFonts w:eastAsia="Times New Roman" w:cs="Times New Roman"/>
          <w:kern w:val="0"/>
          <w:lang w:eastAsia="pl-PL" w:bidi="ar-SA"/>
        </w:rPr>
      </w:pPr>
      <w:r w:rsidRPr="00E652A9">
        <w:rPr>
          <w:rFonts w:ascii="Symbol" w:eastAsia="Symbol" w:hAnsi="Symbol" w:cs="Symbol"/>
          <w:bCs/>
          <w:color w:val="000000" w:themeColor="text1"/>
          <w:kern w:val="0"/>
          <w:sz w:val="22"/>
          <w:szCs w:val="22"/>
          <w:lang w:eastAsia="pl-PL" w:bidi="ar-SA"/>
        </w:rPr>
        <w:t>-</w:t>
      </w:r>
      <w:r w:rsidRPr="00E652A9">
        <w:rPr>
          <w:rFonts w:eastAsia="Symbol" w:cs="Times New Roman"/>
          <w:bCs/>
          <w:color w:val="000000" w:themeColor="text1"/>
          <w:kern w:val="0"/>
          <w:sz w:val="14"/>
          <w:szCs w:val="14"/>
          <w:lang w:eastAsia="pl-PL" w:bidi="ar-SA"/>
        </w:rPr>
        <w:t xml:space="preserve"> </w:t>
      </w:r>
      <w:r w:rsidRPr="00E652A9">
        <w:rPr>
          <w:rFonts w:ascii="Calibri" w:eastAsia="Times New Roman" w:hAnsi="Calibri" w:cs="Calibri"/>
          <w:bCs/>
          <w:color w:val="000000" w:themeColor="text1"/>
          <w:kern w:val="0"/>
          <w:sz w:val="22"/>
          <w:szCs w:val="22"/>
          <w:lang w:eastAsia="pl-PL" w:bidi="ar-SA"/>
        </w:rPr>
        <w:t>nie więcej niż 200 cm (dla pojemnika o pojemności 5m</w:t>
      </w:r>
      <w:r w:rsidRPr="00E652A9">
        <w:rPr>
          <w:rFonts w:ascii="Calibri" w:eastAsia="Times New Roman" w:hAnsi="Calibri" w:cs="Calibri"/>
          <w:bCs/>
          <w:color w:val="000000" w:themeColor="text1"/>
          <w:kern w:val="0"/>
          <w:sz w:val="22"/>
          <w:szCs w:val="22"/>
          <w:vertAlign w:val="superscript"/>
          <w:lang w:eastAsia="pl-PL" w:bidi="ar-SA"/>
        </w:rPr>
        <w:t>3</w:t>
      </w:r>
      <w:r w:rsidRPr="00E652A9">
        <w:rPr>
          <w:rFonts w:ascii="Calibri" w:eastAsia="Times New Roman" w:hAnsi="Calibri" w:cs="Calibri"/>
          <w:bCs/>
          <w:color w:val="000000" w:themeColor="text1"/>
          <w:kern w:val="0"/>
          <w:sz w:val="22"/>
          <w:szCs w:val="22"/>
          <w:lang w:eastAsia="pl-PL" w:bidi="ar-SA"/>
        </w:rPr>
        <w:t>);</w:t>
      </w:r>
    </w:p>
    <w:p w14:paraId="67A2570E" w14:textId="77777777" w:rsidR="00E652A9" w:rsidRPr="00E652A9" w:rsidRDefault="00E652A9" w:rsidP="00E652A9">
      <w:pPr>
        <w:widowControl/>
        <w:suppressAutoHyphens w:val="0"/>
        <w:ind w:left="1418" w:hanging="284"/>
        <w:contextualSpacing/>
        <w:jc w:val="both"/>
        <w:textAlignment w:val="auto"/>
        <w:rPr>
          <w:rFonts w:eastAsia="Times New Roman" w:cs="Times New Roman"/>
          <w:kern w:val="0"/>
          <w:lang w:eastAsia="pl-PL" w:bidi="ar-SA"/>
        </w:rPr>
      </w:pPr>
      <w:r w:rsidRPr="00E652A9">
        <w:rPr>
          <w:rFonts w:ascii="Symbol" w:eastAsia="Symbol" w:hAnsi="Symbol" w:cs="Symbol"/>
          <w:bCs/>
          <w:color w:val="000000" w:themeColor="text1"/>
          <w:kern w:val="0"/>
          <w:sz w:val="22"/>
          <w:szCs w:val="22"/>
          <w:lang w:eastAsia="pl-PL" w:bidi="ar-SA"/>
        </w:rPr>
        <w:lastRenderedPageBreak/>
        <w:t>-</w:t>
      </w:r>
      <w:r w:rsidRPr="00E652A9">
        <w:rPr>
          <w:rFonts w:eastAsia="Symbol" w:cs="Times New Roman"/>
          <w:bCs/>
          <w:color w:val="000000" w:themeColor="text1"/>
          <w:kern w:val="0"/>
          <w:sz w:val="14"/>
          <w:szCs w:val="14"/>
          <w:lang w:eastAsia="pl-PL" w:bidi="ar-SA"/>
        </w:rPr>
        <w:t xml:space="preserve"> </w:t>
      </w:r>
      <w:r w:rsidRPr="00E652A9">
        <w:rPr>
          <w:rFonts w:ascii="Calibri" w:eastAsia="Times New Roman" w:hAnsi="Calibri" w:cs="Calibri"/>
          <w:bCs/>
          <w:color w:val="000000" w:themeColor="text1"/>
          <w:kern w:val="0"/>
          <w:sz w:val="22"/>
          <w:szCs w:val="22"/>
          <w:lang w:eastAsia="pl-PL" w:bidi="ar-SA"/>
        </w:rPr>
        <w:t>nie więcej niż 160 cm (dla pojemnika o pojemności 3m</w:t>
      </w:r>
      <w:r w:rsidRPr="00E652A9">
        <w:rPr>
          <w:rFonts w:ascii="Calibri" w:eastAsia="Times New Roman" w:hAnsi="Calibri" w:cs="Calibri"/>
          <w:bCs/>
          <w:color w:val="000000" w:themeColor="text1"/>
          <w:kern w:val="0"/>
          <w:sz w:val="22"/>
          <w:szCs w:val="22"/>
          <w:vertAlign w:val="superscript"/>
          <w:lang w:eastAsia="pl-PL" w:bidi="ar-SA"/>
        </w:rPr>
        <w:t>3</w:t>
      </w:r>
      <w:r w:rsidRPr="00E652A9">
        <w:rPr>
          <w:rFonts w:ascii="Calibri" w:eastAsia="Times New Roman" w:hAnsi="Calibri" w:cs="Calibri"/>
          <w:bCs/>
          <w:color w:val="000000" w:themeColor="text1"/>
          <w:kern w:val="0"/>
          <w:sz w:val="22"/>
          <w:szCs w:val="22"/>
          <w:lang w:eastAsia="pl-PL" w:bidi="ar-SA"/>
        </w:rPr>
        <w:t>);</w:t>
      </w:r>
    </w:p>
    <w:p w14:paraId="59F293B1" w14:textId="77777777" w:rsidR="00E652A9" w:rsidRPr="00E652A9" w:rsidRDefault="00E652A9" w:rsidP="00E652A9">
      <w:pPr>
        <w:widowControl/>
        <w:suppressAutoHyphens w:val="0"/>
        <w:ind w:left="1418" w:hanging="284"/>
        <w:contextualSpacing/>
        <w:jc w:val="both"/>
        <w:textAlignment w:val="auto"/>
        <w:rPr>
          <w:rFonts w:eastAsia="Times New Roman" w:cs="Times New Roman"/>
          <w:kern w:val="0"/>
          <w:lang w:eastAsia="pl-PL" w:bidi="ar-SA"/>
        </w:rPr>
      </w:pPr>
      <w:r w:rsidRPr="00E652A9">
        <w:rPr>
          <w:rFonts w:ascii="Symbol" w:eastAsia="Symbol" w:hAnsi="Symbol" w:cs="Symbol"/>
          <w:bCs/>
          <w:color w:val="000000" w:themeColor="text1"/>
          <w:kern w:val="0"/>
          <w:sz w:val="22"/>
          <w:szCs w:val="22"/>
          <w:lang w:eastAsia="pl-PL" w:bidi="ar-SA"/>
        </w:rPr>
        <w:t>-</w:t>
      </w:r>
      <w:r w:rsidRPr="00E652A9">
        <w:rPr>
          <w:rFonts w:eastAsia="Symbol" w:cs="Times New Roman"/>
          <w:bCs/>
          <w:color w:val="000000" w:themeColor="text1"/>
          <w:kern w:val="0"/>
          <w:sz w:val="14"/>
          <w:szCs w:val="14"/>
          <w:lang w:eastAsia="pl-PL" w:bidi="ar-SA"/>
        </w:rPr>
        <w:t xml:space="preserve"> </w:t>
      </w:r>
      <w:r w:rsidRPr="00E652A9">
        <w:rPr>
          <w:rFonts w:ascii="Calibri" w:eastAsia="Times New Roman" w:hAnsi="Calibri" w:cs="Calibri"/>
          <w:bCs/>
          <w:color w:val="000000" w:themeColor="text1"/>
          <w:kern w:val="0"/>
          <w:sz w:val="22"/>
          <w:szCs w:val="22"/>
          <w:lang w:eastAsia="pl-PL" w:bidi="ar-SA"/>
        </w:rPr>
        <w:t>nie więcej niż 130 cm (dla pojemnika 0,9m</w:t>
      </w:r>
      <w:r w:rsidRPr="00E652A9">
        <w:rPr>
          <w:rFonts w:ascii="Calibri" w:eastAsia="Times New Roman" w:hAnsi="Calibri" w:cs="Calibri"/>
          <w:bCs/>
          <w:color w:val="000000" w:themeColor="text1"/>
          <w:kern w:val="0"/>
          <w:sz w:val="22"/>
          <w:szCs w:val="22"/>
          <w:vertAlign w:val="superscript"/>
          <w:lang w:eastAsia="pl-PL" w:bidi="ar-SA"/>
        </w:rPr>
        <w:t xml:space="preserve">3 </w:t>
      </w:r>
      <w:r w:rsidRPr="00E652A9">
        <w:rPr>
          <w:rFonts w:ascii="Calibri" w:eastAsia="Times New Roman" w:hAnsi="Calibri" w:cs="Calibri"/>
          <w:bCs/>
          <w:color w:val="000000" w:themeColor="text1"/>
          <w:kern w:val="0"/>
          <w:sz w:val="22"/>
          <w:szCs w:val="22"/>
          <w:lang w:eastAsia="pl-PL" w:bidi="ar-SA"/>
        </w:rPr>
        <w:t>-1,0m</w:t>
      </w:r>
      <w:r w:rsidRPr="00E652A9">
        <w:rPr>
          <w:rFonts w:ascii="Calibri" w:eastAsia="Times New Roman" w:hAnsi="Calibri" w:cs="Calibri"/>
          <w:bCs/>
          <w:color w:val="000000" w:themeColor="text1"/>
          <w:kern w:val="0"/>
          <w:sz w:val="22"/>
          <w:szCs w:val="22"/>
          <w:vertAlign w:val="superscript"/>
          <w:lang w:eastAsia="pl-PL" w:bidi="ar-SA"/>
        </w:rPr>
        <w:t>3</w:t>
      </w:r>
      <w:r w:rsidRPr="00E652A9">
        <w:rPr>
          <w:rFonts w:ascii="Calibri" w:eastAsia="Times New Roman" w:hAnsi="Calibri" w:cs="Calibri"/>
          <w:bCs/>
          <w:color w:val="000000" w:themeColor="text1"/>
          <w:kern w:val="0"/>
          <w:sz w:val="22"/>
          <w:szCs w:val="22"/>
          <w:lang w:eastAsia="pl-PL" w:bidi="ar-SA"/>
        </w:rPr>
        <w:t>);</w:t>
      </w:r>
    </w:p>
    <w:p w14:paraId="4A18E4D0"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głębokość części podziemnej pojemnika dla frakcji BIO – nie więcej niż 55cm;</w:t>
      </w:r>
    </w:p>
    <w:p w14:paraId="380ECE8A"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korpus i pokrywa pojemnika wykonane z wytrzymałego  i szczelnego  polietylenu;</w:t>
      </w:r>
    </w:p>
    <w:p w14:paraId="2B1648D8"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 xml:space="preserve">korpus pojemnika posiadający zakotwienie w dolnej części stabilizujące pojemnik </w:t>
      </w:r>
      <w:r w:rsidRPr="006547F6">
        <w:rPr>
          <w:rFonts w:asciiTheme="minorHAnsi" w:eastAsia="Times New Roman" w:hAnsiTheme="minorHAnsi" w:cstheme="minorHAnsi"/>
          <w:color w:val="000000" w:themeColor="text1"/>
          <w:sz w:val="22"/>
          <w:szCs w:val="22"/>
          <w:lang w:eastAsia="pl-PL"/>
        </w:rPr>
        <w:br/>
        <w:t>w gruncie;</w:t>
      </w:r>
    </w:p>
    <w:p w14:paraId="10F54F9A"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pojemnik  niepalny i odporny na działanie czynników zewnętrznych i UV;</w:t>
      </w:r>
    </w:p>
    <w:p w14:paraId="2DFB8536"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pokrywa i klapa wrzutowa w kolorze danej frakcji (metale i tworzywa sztuczne - żółta), papier - niebieska), szkło - zielona), bio - brązowa), zmieszane - czarny, grafitowy, korpus pojemnika w kolorze szarym bez okładziny kompozytowej;</w:t>
      </w:r>
    </w:p>
    <w:p w14:paraId="25324049"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 xml:space="preserve">trwałość pojemników (korpus , pokrywa) nie mniej niż 10 lat;  </w:t>
      </w:r>
    </w:p>
    <w:p w14:paraId="13D8F7EE"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pojemnik obsługiwany przez podnośniki jednohakowe;</w:t>
      </w:r>
    </w:p>
    <w:p w14:paraId="05AC1CE9"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 xml:space="preserve">pojemnik oznaczony w widocznym miejscu tabliczką o wym. min. 50cm (wys.) x 70cm (szer.) z tworzywa, odporną na działanie czynników zewnętrznych, z napisem dedykowanym dla danej frakcji odpowiednio: „METALE I TWORZYWA SZTUCZNE”, „PAPIER”, „SZKŁO”, „ZMIESZANE”, „BIO” trwale przytwierdzona do korpusu pojemnika oraz tabliczką z tworzywa odporną na działanie czynników zewnętrznych o wymiarach min. 50cm (wys.) x 35 cm (szer.) przytwierdzoną do korpusu pojemnika zawierającą logo ZGZM, logo firmy odbierającej odpady, nr OPSZOK, napisem: „JESTEM PRZEPEŁNIONY”, nr telefonu kontaktowego (z wyłączeniem pojemnika na BIO). Grafika kolorowa do uzgodnienia </w:t>
      </w:r>
      <w:r w:rsidRPr="006547F6">
        <w:rPr>
          <w:rFonts w:asciiTheme="minorHAnsi" w:eastAsia="Times New Roman" w:hAnsiTheme="minorHAnsi" w:cstheme="minorHAnsi"/>
          <w:color w:val="000000" w:themeColor="text1"/>
          <w:sz w:val="22"/>
          <w:szCs w:val="22"/>
          <w:lang w:eastAsia="pl-PL"/>
        </w:rPr>
        <w:br/>
        <w:t xml:space="preserve">z zamawiającym na etapie wykonywania tabliczki; </w:t>
      </w:r>
    </w:p>
    <w:p w14:paraId="36DDDA02"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korpus pojemnika i pokrywa muszą być ze sobą połączone w sposób sztywny - brak        możliwości przemieszczania się pokrywy w trakcie użytkowania;</w:t>
      </w:r>
    </w:p>
    <w:p w14:paraId="78013D83"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pojemniki wyposażone we wkłady  workowe o następujących parametrach:</w:t>
      </w:r>
    </w:p>
    <w:p w14:paraId="62A1D308" w14:textId="77777777" w:rsidR="00E652A9" w:rsidRPr="00E652A9" w:rsidRDefault="00E652A9" w:rsidP="00E652A9">
      <w:pPr>
        <w:widowControl/>
        <w:numPr>
          <w:ilvl w:val="0"/>
          <w:numId w:val="158"/>
        </w:numPr>
        <w:suppressAutoHyphens w:val="0"/>
        <w:autoSpaceDN/>
        <w:ind w:left="1418" w:hanging="284"/>
        <w:contextualSpacing/>
        <w:jc w:val="both"/>
        <w:textAlignment w:val="auto"/>
        <w:rPr>
          <w:rFonts w:asciiTheme="minorHAnsi" w:eastAsia="Times New Roman" w:hAnsiTheme="minorHAnsi" w:cstheme="minorHAnsi"/>
          <w:bCs/>
          <w:color w:val="000000" w:themeColor="text1"/>
          <w:sz w:val="22"/>
          <w:szCs w:val="22"/>
          <w:lang w:eastAsia="pl-PL"/>
        </w:rPr>
      </w:pPr>
      <w:r w:rsidRPr="00E652A9">
        <w:rPr>
          <w:rFonts w:asciiTheme="minorHAnsi" w:eastAsia="Times New Roman" w:hAnsiTheme="minorHAnsi" w:cstheme="minorHAnsi"/>
          <w:bCs/>
          <w:color w:val="000000" w:themeColor="text1"/>
          <w:sz w:val="22"/>
          <w:szCs w:val="22"/>
          <w:lang w:eastAsia="pl-PL"/>
        </w:rPr>
        <w:t>dla pojemnika 5 m3 (metale i tworzywa sztuczne, papier) oraz 3 m3 (papier)  musi być wykonany z materiału dostosowanego do frakcji odpadów i winien posiadać min. 2 letnią gwarancję; dwuwarstwowy, kompatybilny z pojemnikiem 5m3 i 3 m3;</w:t>
      </w:r>
    </w:p>
    <w:p w14:paraId="7529D144" w14:textId="77777777" w:rsidR="00E652A9" w:rsidRPr="00E652A9" w:rsidRDefault="00E652A9" w:rsidP="00E652A9">
      <w:pPr>
        <w:widowControl/>
        <w:numPr>
          <w:ilvl w:val="0"/>
          <w:numId w:val="158"/>
        </w:numPr>
        <w:suppressAutoHyphens w:val="0"/>
        <w:autoSpaceDN/>
        <w:ind w:left="1418" w:hanging="284"/>
        <w:contextualSpacing/>
        <w:jc w:val="both"/>
        <w:textAlignment w:val="auto"/>
        <w:rPr>
          <w:rFonts w:asciiTheme="minorHAnsi" w:eastAsia="Times New Roman" w:hAnsiTheme="minorHAnsi" w:cstheme="minorHAnsi"/>
          <w:bCs/>
          <w:color w:val="FF0000"/>
          <w:sz w:val="22"/>
          <w:szCs w:val="22"/>
          <w:lang w:eastAsia="pl-PL"/>
        </w:rPr>
      </w:pPr>
      <w:r w:rsidRPr="00E652A9">
        <w:rPr>
          <w:rFonts w:asciiTheme="minorHAnsi" w:eastAsia="Times New Roman" w:hAnsiTheme="minorHAnsi" w:cstheme="minorHAnsi"/>
          <w:bCs/>
          <w:color w:val="000000" w:themeColor="text1"/>
          <w:sz w:val="22"/>
          <w:szCs w:val="22"/>
          <w:lang w:eastAsia="pl-PL"/>
        </w:rPr>
        <w:t xml:space="preserve">dla pojemnika 5 m3 (frakcji zmieszane)  wkład workowy musi być wykonany z materiału dostosowanego do frakcji odpadów i </w:t>
      </w:r>
      <w:r w:rsidRPr="00E652A9">
        <w:rPr>
          <w:rFonts w:asciiTheme="minorHAnsi" w:eastAsia="Times New Roman" w:hAnsiTheme="minorHAnsi" w:cstheme="minorHAnsi"/>
          <w:bCs/>
          <w:color w:val="000000" w:themeColor="text1"/>
          <w:sz w:val="22"/>
          <w:szCs w:val="22"/>
          <w:u w:val="single"/>
          <w:lang w:eastAsia="pl-PL"/>
        </w:rPr>
        <w:t xml:space="preserve">winien </w:t>
      </w:r>
      <w:r w:rsidRPr="00E652A9">
        <w:rPr>
          <w:rFonts w:asciiTheme="minorHAnsi" w:eastAsia="Times New Roman" w:hAnsiTheme="minorHAnsi" w:cstheme="minorHAnsi"/>
          <w:bCs/>
          <w:color w:val="000000" w:themeColor="text1"/>
          <w:sz w:val="22"/>
          <w:szCs w:val="22"/>
          <w:lang w:eastAsia="pl-PL"/>
        </w:rPr>
        <w:t>posiadać min.  2 letnią gwarancję, trzywarstwowy wzmocniony, kompatybilny z pojemnikiem 5m3. Wkład  workowy musi być wyposażony w misę odciekową o poj. min. 80 l  o wysokości misy do 30 cm -zamontowaną na minimum 3 pasach mocujących;</w:t>
      </w:r>
      <w:r w:rsidRPr="00E652A9">
        <w:rPr>
          <w:rFonts w:asciiTheme="minorHAnsi" w:eastAsia="Times New Roman" w:hAnsiTheme="minorHAnsi" w:cstheme="minorHAnsi"/>
          <w:bCs/>
          <w:color w:val="FF0000"/>
          <w:sz w:val="22"/>
          <w:szCs w:val="22"/>
          <w:lang w:eastAsia="pl-PL"/>
        </w:rPr>
        <w:t xml:space="preserve"> </w:t>
      </w:r>
    </w:p>
    <w:p w14:paraId="604E051A" w14:textId="77777777" w:rsidR="00E652A9" w:rsidRPr="00E652A9" w:rsidRDefault="00E652A9" w:rsidP="00E652A9">
      <w:pPr>
        <w:widowControl/>
        <w:numPr>
          <w:ilvl w:val="0"/>
          <w:numId w:val="158"/>
        </w:numPr>
        <w:suppressAutoHyphens w:val="0"/>
        <w:autoSpaceDN/>
        <w:ind w:left="1418" w:hanging="284"/>
        <w:contextualSpacing/>
        <w:jc w:val="both"/>
        <w:textAlignment w:val="auto"/>
        <w:rPr>
          <w:rFonts w:asciiTheme="minorHAnsi" w:eastAsia="Times New Roman" w:hAnsiTheme="minorHAnsi" w:cstheme="minorHAnsi"/>
          <w:bCs/>
          <w:color w:val="000000" w:themeColor="text1"/>
          <w:sz w:val="22"/>
          <w:szCs w:val="22"/>
          <w:lang w:eastAsia="pl-PL"/>
        </w:rPr>
      </w:pPr>
      <w:r w:rsidRPr="00E652A9">
        <w:rPr>
          <w:rFonts w:asciiTheme="minorHAnsi" w:eastAsia="Times New Roman" w:hAnsiTheme="minorHAnsi" w:cstheme="minorHAnsi"/>
          <w:bCs/>
          <w:color w:val="000000" w:themeColor="text1"/>
          <w:sz w:val="22"/>
          <w:szCs w:val="22"/>
          <w:lang w:eastAsia="pl-PL"/>
        </w:rPr>
        <w:t xml:space="preserve">dla pojemnika 3 m3 (frakcji szkło)  wkład workowy musi być wykonany z materiału dostosowanego do frakcji odpadów i </w:t>
      </w:r>
      <w:r w:rsidRPr="00E652A9">
        <w:rPr>
          <w:rFonts w:asciiTheme="minorHAnsi" w:eastAsia="Times New Roman" w:hAnsiTheme="minorHAnsi" w:cstheme="minorHAnsi"/>
          <w:bCs/>
          <w:color w:val="000000" w:themeColor="text1"/>
          <w:sz w:val="22"/>
          <w:szCs w:val="22"/>
          <w:u w:val="single"/>
          <w:lang w:eastAsia="pl-PL"/>
        </w:rPr>
        <w:t xml:space="preserve">winien </w:t>
      </w:r>
      <w:r w:rsidRPr="00E652A9">
        <w:rPr>
          <w:rFonts w:asciiTheme="minorHAnsi" w:eastAsia="Times New Roman" w:hAnsiTheme="minorHAnsi" w:cstheme="minorHAnsi"/>
          <w:bCs/>
          <w:color w:val="000000" w:themeColor="text1"/>
          <w:sz w:val="22"/>
          <w:szCs w:val="22"/>
          <w:lang w:eastAsia="pl-PL"/>
        </w:rPr>
        <w:t xml:space="preserve">posiadać min. 2 letnią gwarancję, trzywarstwowy wzmocniony, kompatybilny z pojemnikiem 3m3. Wkład  workowy musi być wyposażony w misę odciekową o poj. min. 80 l  o wysokości misy do 30 cm-zamontowaną na min. 3 pasach mocujących; </w:t>
      </w:r>
    </w:p>
    <w:p w14:paraId="2C26A9C3" w14:textId="77777777" w:rsidR="00E652A9" w:rsidRPr="00E652A9" w:rsidRDefault="00E652A9" w:rsidP="00E652A9">
      <w:pPr>
        <w:widowControl/>
        <w:numPr>
          <w:ilvl w:val="0"/>
          <w:numId w:val="158"/>
        </w:numPr>
        <w:suppressAutoHyphens w:val="0"/>
        <w:autoSpaceDN/>
        <w:ind w:left="1418" w:hanging="284"/>
        <w:contextualSpacing/>
        <w:jc w:val="both"/>
        <w:textAlignment w:val="auto"/>
        <w:rPr>
          <w:rFonts w:asciiTheme="minorHAnsi" w:eastAsia="Times New Roman" w:hAnsiTheme="minorHAnsi" w:cstheme="minorHAnsi"/>
          <w:bCs/>
          <w:color w:val="000000" w:themeColor="text1"/>
          <w:sz w:val="22"/>
          <w:szCs w:val="22"/>
          <w:lang w:eastAsia="pl-PL"/>
        </w:rPr>
      </w:pPr>
      <w:r w:rsidRPr="00E652A9">
        <w:rPr>
          <w:rFonts w:asciiTheme="minorHAnsi" w:eastAsia="Times New Roman" w:hAnsiTheme="minorHAnsi" w:cstheme="minorHAnsi"/>
          <w:bCs/>
          <w:color w:val="000000" w:themeColor="text1"/>
          <w:sz w:val="22"/>
          <w:szCs w:val="22"/>
          <w:lang w:eastAsia="pl-PL"/>
        </w:rPr>
        <w:t xml:space="preserve">dla pojemnika na odpady biodegradowalne: </w:t>
      </w:r>
    </w:p>
    <w:p w14:paraId="624B6638" w14:textId="3D15434B" w:rsidR="00E652A9" w:rsidRPr="00E652A9" w:rsidRDefault="00E652A9" w:rsidP="00E652A9">
      <w:pPr>
        <w:numPr>
          <w:ilvl w:val="0"/>
          <w:numId w:val="159"/>
        </w:numPr>
        <w:ind w:left="1843" w:hanging="425"/>
        <w:contextualSpacing/>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wkład twardy, sztywny  o pojemności min. 7</w:t>
      </w:r>
      <w:r w:rsidR="009F22C7">
        <w:rPr>
          <w:rFonts w:asciiTheme="minorHAnsi" w:eastAsia="Times New Roman" w:hAnsiTheme="minorHAnsi" w:cstheme="minorHAnsi"/>
          <w:color w:val="000000" w:themeColor="text1"/>
          <w:sz w:val="22"/>
          <w:szCs w:val="22"/>
          <w:lang w:eastAsia="pl-PL"/>
        </w:rPr>
        <w:t>5</w:t>
      </w:r>
      <w:r w:rsidRPr="00E652A9">
        <w:rPr>
          <w:rFonts w:asciiTheme="minorHAnsi" w:eastAsia="Times New Roman" w:hAnsiTheme="minorHAnsi" w:cstheme="minorHAnsi"/>
          <w:color w:val="000000" w:themeColor="text1"/>
          <w:sz w:val="22"/>
          <w:szCs w:val="22"/>
          <w:lang w:eastAsia="pl-PL"/>
        </w:rPr>
        <w:t xml:space="preserve">0 l wykonany z polietylenu  </w:t>
      </w:r>
      <w:r w:rsidRPr="00E652A9">
        <w:rPr>
          <w:rFonts w:asciiTheme="minorHAnsi" w:eastAsia="Times New Roman" w:hAnsiTheme="minorHAnsi" w:cstheme="minorHAnsi"/>
          <w:color w:val="000000" w:themeColor="text1"/>
          <w:sz w:val="22"/>
          <w:szCs w:val="22"/>
          <w:lang w:eastAsia="pl-PL"/>
        </w:rPr>
        <w:br/>
        <w:t>z pierścieniem w górnej krawędzi wkładu, kompatybilny z pojemnikiem 0,9 m3 do 1,0 m3 wg opisu powyżej;</w:t>
      </w:r>
    </w:p>
    <w:p w14:paraId="019D5E05" w14:textId="77777777" w:rsidR="00E652A9" w:rsidRPr="00E652A9" w:rsidRDefault="00E652A9" w:rsidP="00E652A9">
      <w:pPr>
        <w:numPr>
          <w:ilvl w:val="0"/>
          <w:numId w:val="159"/>
        </w:numPr>
        <w:ind w:left="1843" w:hanging="425"/>
        <w:contextualSpacing/>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wkład zamontowany na obręczy w sposób ciągły - konstrukcja wyłącznie  sztywna; </w:t>
      </w:r>
    </w:p>
    <w:p w14:paraId="0D2C99F8" w14:textId="77777777" w:rsidR="00E652A9" w:rsidRPr="00E652A9" w:rsidRDefault="00E652A9" w:rsidP="00E652A9">
      <w:pPr>
        <w:numPr>
          <w:ilvl w:val="0"/>
          <w:numId w:val="159"/>
        </w:numPr>
        <w:ind w:left="1843" w:hanging="425"/>
        <w:contextualSpacing/>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elementy stalowe wkładu winne być odporne na korozję np. ocynkowane;</w:t>
      </w:r>
    </w:p>
    <w:p w14:paraId="031B82C2" w14:textId="77777777" w:rsidR="00E652A9" w:rsidRPr="00E652A9" w:rsidRDefault="00E652A9" w:rsidP="00E652A9">
      <w:pPr>
        <w:numPr>
          <w:ilvl w:val="0"/>
          <w:numId w:val="159"/>
        </w:numPr>
        <w:ind w:left="1843" w:hanging="425"/>
        <w:contextualSpacing/>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wkład musi być wyposażony w misę odciekową oraz dodatkową osłonę  wewnątrz (nad i pod systemem otwierania) wykonaną z tworzywa sztucznego, szczelnego np. PVC, guma lub innego materiału zapewniającego jego uszczelnienie, odpornego na działanie kwasu, utrudniającego wypływ odcieku w przypadku  przepełnienia misy odciekowej. Osłona winna być trwale zintegrowana z wkładem. Elementy połączenia osłony z korpusem - odporne na korozję.    </w:t>
      </w:r>
    </w:p>
    <w:p w14:paraId="51740C47" w14:textId="77777777" w:rsidR="00E652A9" w:rsidRPr="00E652A9" w:rsidRDefault="00E652A9" w:rsidP="00E652A9">
      <w:pPr>
        <w:numPr>
          <w:ilvl w:val="0"/>
          <w:numId w:val="159"/>
        </w:numPr>
        <w:ind w:left="1843" w:hanging="425"/>
        <w:contextualSpacing/>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lastRenderedPageBreak/>
        <w:t>dolna część wkładu (tzw. misa odciekowa) wyposażona w  kratą/ sito lub innego elementu odprowadzającego odciek, odporny na korozję np. z tworzywa sztucznego lub stali kwasoodpornej lub z innego materiału odpornego na działanie kwasu, utrzymującą odpad stały powyżej odcieku zamontowana znacznie poniżej elementu zamykającego. Do krawędzi kraty/ sita lub elementu odprowadzającego odciek dolegająca osłona wyprowadzona z części korpusu w celu wzmocnienia uszczelniania systemu. Krata/sito lub inny element odprowadzający odciek musi być  łatwy i szybki do demontażu, montowany na zawiasie lub innym połączeniem np. zatrzaskowym odpornym na korozję. Perforacja kraty/sita dla jednego elementu nie może przekroczyć 1 cm</w:t>
      </w:r>
      <w:r w:rsidRPr="00E652A9">
        <w:rPr>
          <w:rFonts w:asciiTheme="minorHAnsi" w:eastAsia="Times New Roman" w:hAnsiTheme="minorHAnsi" w:cstheme="minorHAnsi"/>
          <w:color w:val="000000" w:themeColor="text1"/>
          <w:sz w:val="22"/>
          <w:szCs w:val="22"/>
          <w:vertAlign w:val="superscript"/>
          <w:lang w:eastAsia="pl-PL"/>
        </w:rPr>
        <w:t>2</w:t>
      </w:r>
      <w:r w:rsidRPr="00E652A9">
        <w:rPr>
          <w:rFonts w:asciiTheme="minorHAnsi" w:eastAsia="Times New Roman" w:hAnsiTheme="minorHAnsi" w:cstheme="minorHAnsi"/>
          <w:color w:val="000000" w:themeColor="text1"/>
          <w:sz w:val="22"/>
          <w:szCs w:val="22"/>
          <w:lang w:eastAsia="pl-PL"/>
        </w:rPr>
        <w:t>.   Maksymalna wysokość misy na odcieki to 300 mm. Minimalna pojemność misy - 80l.</w:t>
      </w:r>
    </w:p>
    <w:p w14:paraId="6C07E00A" w14:textId="77777777" w:rsidR="00E652A9" w:rsidRPr="00E652A9" w:rsidRDefault="00E652A9" w:rsidP="00E652A9">
      <w:pPr>
        <w:numPr>
          <w:ilvl w:val="0"/>
          <w:numId w:val="159"/>
        </w:numPr>
        <w:ind w:left="1843" w:hanging="425"/>
        <w:contextualSpacing/>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dodatkowa linka przytrzymująca (oprócz linki otwierającej) wkład podczas jego opróżniania połączona z wkładem;    </w:t>
      </w:r>
    </w:p>
    <w:p w14:paraId="052AC96F" w14:textId="77777777" w:rsidR="00E652A9" w:rsidRPr="006547F6"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6547F6">
        <w:rPr>
          <w:rFonts w:asciiTheme="minorHAnsi" w:eastAsia="Times New Roman" w:hAnsiTheme="minorHAnsi" w:cstheme="minorHAnsi"/>
          <w:color w:val="000000" w:themeColor="text1"/>
          <w:sz w:val="22"/>
          <w:szCs w:val="22"/>
          <w:lang w:eastAsia="pl-PL"/>
        </w:rPr>
        <w:t xml:space="preserve">klapa wrzutowa pojemnika każdej frakcji wyposażona w zamek cylindryczny lub równoważny umożliwiający jej zamknięcie. Zamek wykonany z materiałów zapewniających jego trwałość (masowe korzystanie z pojemnika), posiadający odpowiednie atesty </w:t>
      </w:r>
      <w:r w:rsidRPr="006547F6">
        <w:rPr>
          <w:rFonts w:asciiTheme="minorHAnsi" w:eastAsia="Times New Roman" w:hAnsiTheme="minorHAnsi" w:cstheme="minorHAnsi"/>
          <w:color w:val="000000" w:themeColor="text1"/>
          <w:sz w:val="22"/>
          <w:szCs w:val="22"/>
          <w:lang w:eastAsia="pl-PL"/>
        </w:rPr>
        <w:br/>
        <w:t xml:space="preserve">i certyfikaty. Klucze wykonane z metalu. Do zastosowanych zamków w pojemnikach należy dostarczyć odpowiednią ilość kluczy dla każdego oddzielnego OPSZOK. Należy zastosować różne rodzaje kształtu klucza, tak aby w sąsiadujących OPSZOK kształty klucza różniły się od siebie. Pojemniki zostaną zamontowane (przedmiot zamówienia nie obejmuje montażu pojemników) w następujących rozkładach oraz dla każdej lokalizacji należy dostarczyć wskazaną niżej ilość kluczy (rozkład lokalizacji został wskazany dla ułatwienia wykonawcy doboru różnego rodzaju kluczy): </w:t>
      </w:r>
    </w:p>
    <w:p w14:paraId="557E6D15" w14:textId="77777777" w:rsidR="00E652A9" w:rsidRPr="00E652A9" w:rsidRDefault="00E652A9" w:rsidP="00E652A9">
      <w:pPr>
        <w:numPr>
          <w:ilvl w:val="0"/>
          <w:numId w:val="161"/>
        </w:numPr>
        <w:ind w:left="1560" w:hanging="426"/>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OPSZOK NR 419 Ociosowa (papier 5m3 - 1 szt., metale i tworzywa sztuczne 5m3 - </w:t>
      </w:r>
      <w:r w:rsidRPr="00E652A9">
        <w:rPr>
          <w:rFonts w:asciiTheme="minorHAnsi" w:eastAsia="Times New Roman" w:hAnsiTheme="minorHAnsi" w:cstheme="minorHAnsi"/>
          <w:color w:val="000000" w:themeColor="text1"/>
          <w:sz w:val="22"/>
          <w:szCs w:val="22"/>
          <w:lang w:eastAsia="pl-PL"/>
        </w:rPr>
        <w:br/>
        <w:t xml:space="preserve">1 szt., szkło 3m3 - 1 szt., bio - 1 szt.); </w:t>
      </w:r>
      <w:r w:rsidRPr="00E652A9">
        <w:rPr>
          <w:rFonts w:asciiTheme="minorHAnsi" w:eastAsia="Times New Roman" w:hAnsiTheme="minorHAnsi" w:cstheme="minorHAnsi"/>
          <w:b/>
          <w:color w:val="000000" w:themeColor="text1"/>
          <w:sz w:val="22"/>
          <w:szCs w:val="22"/>
          <w:lang w:eastAsia="pl-PL"/>
        </w:rPr>
        <w:t>90 sztuk kluczy</w:t>
      </w:r>
    </w:p>
    <w:p w14:paraId="6E2B9C96" w14:textId="77777777" w:rsidR="00E652A9" w:rsidRPr="00E652A9" w:rsidRDefault="00E652A9" w:rsidP="00E652A9">
      <w:pPr>
        <w:numPr>
          <w:ilvl w:val="0"/>
          <w:numId w:val="161"/>
        </w:numPr>
        <w:ind w:left="1560" w:hanging="426"/>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OPSZOK nr 424 Ociosowa  (papier 5m3 - 1 szt., metale i tworzywa sztuczne 5m3 - </w:t>
      </w:r>
      <w:r w:rsidRPr="00E652A9">
        <w:rPr>
          <w:rFonts w:asciiTheme="minorHAnsi" w:eastAsia="Times New Roman" w:hAnsiTheme="minorHAnsi" w:cstheme="minorHAnsi"/>
          <w:color w:val="000000" w:themeColor="text1"/>
          <w:sz w:val="22"/>
          <w:szCs w:val="22"/>
          <w:lang w:eastAsia="pl-PL"/>
        </w:rPr>
        <w:br/>
        <w:t>1 szt., szkło 3m3 - 1 szt., bio - 1 szt.);</w:t>
      </w:r>
      <w:r w:rsidRPr="00E652A9">
        <w:rPr>
          <w:rFonts w:asciiTheme="minorHAnsi" w:eastAsia="Times New Roman" w:hAnsiTheme="minorHAnsi" w:cstheme="minorHAnsi"/>
          <w:b/>
          <w:color w:val="000000" w:themeColor="text1"/>
          <w:sz w:val="22"/>
          <w:szCs w:val="22"/>
          <w:lang w:eastAsia="pl-PL"/>
        </w:rPr>
        <w:t xml:space="preserve"> 90 sztuk kluczy</w:t>
      </w:r>
    </w:p>
    <w:p w14:paraId="1A231E28" w14:textId="77777777" w:rsidR="00E652A9" w:rsidRPr="00E652A9" w:rsidRDefault="00E652A9" w:rsidP="00E652A9">
      <w:pPr>
        <w:numPr>
          <w:ilvl w:val="0"/>
          <w:numId w:val="161"/>
        </w:numPr>
        <w:ind w:left="1560" w:hanging="426"/>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OPSZOK NR 420 Ociosowa (papier 5m3 - 1 szt., metale i tworzywa sztuczne 5m3 - </w:t>
      </w:r>
      <w:r w:rsidRPr="00E652A9">
        <w:rPr>
          <w:rFonts w:asciiTheme="minorHAnsi" w:eastAsia="Times New Roman" w:hAnsiTheme="minorHAnsi" w:cstheme="minorHAnsi"/>
          <w:color w:val="000000" w:themeColor="text1"/>
          <w:sz w:val="22"/>
          <w:szCs w:val="22"/>
          <w:lang w:eastAsia="pl-PL"/>
        </w:rPr>
        <w:br/>
        <w:t>1 szt., szkło 3m3 - 1 szt., bio - 1 szt.);</w:t>
      </w:r>
      <w:r w:rsidRPr="00E652A9">
        <w:rPr>
          <w:rFonts w:asciiTheme="minorHAnsi" w:eastAsia="Times New Roman" w:hAnsiTheme="minorHAnsi" w:cstheme="minorHAnsi"/>
          <w:b/>
          <w:color w:val="000000" w:themeColor="text1"/>
          <w:sz w:val="22"/>
          <w:szCs w:val="22"/>
          <w:lang w:eastAsia="pl-PL"/>
        </w:rPr>
        <w:t xml:space="preserve"> 90 sztuk kluczy</w:t>
      </w:r>
    </w:p>
    <w:p w14:paraId="50489B27" w14:textId="77777777" w:rsidR="00E652A9" w:rsidRPr="00E652A9" w:rsidRDefault="00E652A9" w:rsidP="00E652A9">
      <w:pPr>
        <w:numPr>
          <w:ilvl w:val="0"/>
          <w:numId w:val="161"/>
        </w:numPr>
        <w:ind w:left="1560" w:hanging="426"/>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OPSZOK nr 423+425 Ociosowa (papier 3m3 - 2 szt.) szkło 3m3 – 1 szt., metale </w:t>
      </w:r>
      <w:r w:rsidRPr="00E652A9">
        <w:rPr>
          <w:rFonts w:asciiTheme="minorHAnsi" w:eastAsia="Times New Roman" w:hAnsiTheme="minorHAnsi" w:cstheme="minorHAnsi"/>
          <w:color w:val="000000" w:themeColor="text1"/>
          <w:sz w:val="22"/>
          <w:szCs w:val="22"/>
          <w:lang w:eastAsia="pl-PL"/>
        </w:rPr>
        <w:br/>
        <w:t xml:space="preserve">i tworzywa sztuczne - 2 szt., bio - 3 szt.); </w:t>
      </w:r>
      <w:r w:rsidRPr="00E652A9">
        <w:rPr>
          <w:rFonts w:asciiTheme="minorHAnsi" w:eastAsia="Times New Roman" w:hAnsiTheme="minorHAnsi" w:cstheme="minorHAnsi"/>
          <w:b/>
          <w:color w:val="000000" w:themeColor="text1"/>
          <w:sz w:val="22"/>
          <w:szCs w:val="22"/>
          <w:lang w:eastAsia="pl-PL"/>
        </w:rPr>
        <w:t>180 sztuk kluczy</w:t>
      </w:r>
    </w:p>
    <w:p w14:paraId="0C7510F8" w14:textId="77777777" w:rsidR="00E652A9" w:rsidRPr="00E652A9" w:rsidRDefault="00E652A9" w:rsidP="00E652A9">
      <w:pPr>
        <w:numPr>
          <w:ilvl w:val="0"/>
          <w:numId w:val="161"/>
        </w:numPr>
        <w:ind w:left="1560" w:hanging="426"/>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OPSZOK NR 417 Ociosowa (papier 5m3 - 1 szt., metale i tworzywa sztuczne 5m3 - </w:t>
      </w:r>
      <w:r w:rsidRPr="00E652A9">
        <w:rPr>
          <w:rFonts w:asciiTheme="minorHAnsi" w:eastAsia="Times New Roman" w:hAnsiTheme="minorHAnsi" w:cstheme="minorHAnsi"/>
          <w:color w:val="000000" w:themeColor="text1"/>
          <w:sz w:val="22"/>
          <w:szCs w:val="22"/>
          <w:lang w:eastAsia="pl-PL"/>
        </w:rPr>
        <w:br/>
        <w:t xml:space="preserve">1 szt., szkło 3m3  - 1 szt., bio - 1 szt.); </w:t>
      </w:r>
      <w:r w:rsidRPr="00E652A9">
        <w:rPr>
          <w:rFonts w:asciiTheme="minorHAnsi" w:eastAsia="Times New Roman" w:hAnsiTheme="minorHAnsi" w:cstheme="minorHAnsi"/>
          <w:b/>
          <w:color w:val="000000" w:themeColor="text1"/>
          <w:sz w:val="22"/>
          <w:szCs w:val="22"/>
          <w:lang w:eastAsia="pl-PL"/>
        </w:rPr>
        <w:t>90 sztuk kluczy</w:t>
      </w:r>
    </w:p>
    <w:p w14:paraId="0218BFDB" w14:textId="77777777" w:rsidR="00E652A9" w:rsidRPr="00E652A9" w:rsidRDefault="00E652A9" w:rsidP="00E652A9">
      <w:pPr>
        <w:numPr>
          <w:ilvl w:val="0"/>
          <w:numId w:val="161"/>
        </w:numPr>
        <w:ind w:left="1560" w:hanging="426"/>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OPSZOK NR 421 Ociosowa  (papier 5m3 - 1 szt., metale i tworzywa sztuczne 5m3 - </w:t>
      </w:r>
      <w:r w:rsidRPr="00E652A9">
        <w:rPr>
          <w:rFonts w:asciiTheme="minorHAnsi" w:eastAsia="Times New Roman" w:hAnsiTheme="minorHAnsi" w:cstheme="minorHAnsi"/>
          <w:color w:val="000000" w:themeColor="text1"/>
          <w:sz w:val="22"/>
          <w:szCs w:val="22"/>
          <w:lang w:eastAsia="pl-PL"/>
        </w:rPr>
        <w:br/>
        <w:t xml:space="preserve">1 szt.), szkło 3m3  - 1 szt., bio - 1 szt.); </w:t>
      </w:r>
      <w:r w:rsidRPr="00E652A9">
        <w:rPr>
          <w:rFonts w:asciiTheme="minorHAnsi" w:eastAsia="Times New Roman" w:hAnsiTheme="minorHAnsi" w:cstheme="minorHAnsi"/>
          <w:b/>
          <w:color w:val="000000" w:themeColor="text1"/>
          <w:sz w:val="22"/>
          <w:szCs w:val="22"/>
          <w:lang w:eastAsia="pl-PL"/>
        </w:rPr>
        <w:t>90 sztuk kluczy</w:t>
      </w:r>
    </w:p>
    <w:p w14:paraId="0A84EC29" w14:textId="77777777" w:rsidR="00E652A9" w:rsidRPr="00E652A9" w:rsidRDefault="00E652A9" w:rsidP="00E652A9">
      <w:pPr>
        <w:numPr>
          <w:ilvl w:val="0"/>
          <w:numId w:val="161"/>
        </w:numPr>
        <w:ind w:left="1560" w:hanging="426"/>
        <w:jc w:val="both"/>
        <w:rPr>
          <w:rFonts w:asciiTheme="minorHAnsi" w:eastAsia="Times New Roman" w:hAnsiTheme="minorHAnsi" w:cstheme="minorHAnsi"/>
          <w:b/>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OPSZOK NR 422 Ociosowa  (papier 3m3 - 2 szt., metale i tworzyw sztuczne 5m3 - </w:t>
      </w:r>
      <w:r w:rsidRPr="00E652A9">
        <w:rPr>
          <w:rFonts w:asciiTheme="minorHAnsi" w:eastAsia="Times New Roman" w:hAnsiTheme="minorHAnsi" w:cstheme="minorHAnsi"/>
          <w:color w:val="000000" w:themeColor="text1"/>
          <w:sz w:val="22"/>
          <w:szCs w:val="22"/>
          <w:lang w:eastAsia="pl-PL"/>
        </w:rPr>
        <w:br/>
        <w:t xml:space="preserve">2 szt., szkło 3 m3 - 1 szt., bio - 1 szt.); </w:t>
      </w:r>
      <w:r w:rsidRPr="00E652A9">
        <w:rPr>
          <w:rFonts w:asciiTheme="minorHAnsi" w:eastAsia="Times New Roman" w:hAnsiTheme="minorHAnsi" w:cstheme="minorHAnsi"/>
          <w:b/>
          <w:color w:val="000000" w:themeColor="text1"/>
          <w:sz w:val="22"/>
          <w:szCs w:val="22"/>
          <w:lang w:eastAsia="pl-PL"/>
        </w:rPr>
        <w:t xml:space="preserve">90 sztuk kluczy </w:t>
      </w:r>
    </w:p>
    <w:p w14:paraId="28648BD5" w14:textId="77777777" w:rsidR="00E652A9" w:rsidRPr="00E652A9" w:rsidRDefault="00E652A9" w:rsidP="00E652A9">
      <w:pPr>
        <w:numPr>
          <w:ilvl w:val="0"/>
          <w:numId w:val="161"/>
        </w:numPr>
        <w:ind w:left="1560" w:hanging="426"/>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OPSZOK  ul.  Gdańska/Młyńska (papier 5m3 – 1 szt., metale i tworzywa sztuczne 5m3 - 1 szt., szkło 3m3 - 1 szt., odpady zmieszane 5m3 - 1 szt., bio - 1 szt.); </w:t>
      </w:r>
      <w:r w:rsidRPr="00E652A9">
        <w:rPr>
          <w:rFonts w:asciiTheme="minorHAnsi" w:eastAsia="Times New Roman" w:hAnsiTheme="minorHAnsi" w:cstheme="minorHAnsi"/>
          <w:b/>
          <w:color w:val="000000" w:themeColor="text1"/>
          <w:sz w:val="22"/>
          <w:szCs w:val="22"/>
          <w:lang w:eastAsia="pl-PL"/>
        </w:rPr>
        <w:t>52 sztuk kluczy</w:t>
      </w:r>
    </w:p>
    <w:p w14:paraId="345537EC" w14:textId="77777777" w:rsidR="00E652A9" w:rsidRPr="00E652A9" w:rsidRDefault="00E652A9" w:rsidP="00E652A9">
      <w:pPr>
        <w:numPr>
          <w:ilvl w:val="0"/>
          <w:numId w:val="161"/>
        </w:numPr>
        <w:ind w:left="1560" w:hanging="426"/>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Pojemniki na odpady bio (84 sztuki). Łączna liczba kluczy wynosi  6936 szt. kluczy. Należy zastosować  inny rodzaj zamka w sąsiadujących OPSZOK (zestawienie lokalizacji poniżej).  Do danego pojemnika musi być przyporządkowana określona liczba kluczy według zestawienia poniżej.</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1239"/>
        <w:gridCol w:w="1087"/>
        <w:gridCol w:w="1165"/>
        <w:gridCol w:w="3264"/>
        <w:gridCol w:w="790"/>
      </w:tblGrid>
      <w:tr w:rsidR="00E652A9" w:rsidRPr="00E652A9" w14:paraId="73C7329C" w14:textId="77777777" w:rsidTr="006002FF">
        <w:trPr>
          <w:trHeight w:val="518"/>
          <w:jc w:val="center"/>
        </w:trPr>
        <w:tc>
          <w:tcPr>
            <w:tcW w:w="7455" w:type="dxa"/>
            <w:gridSpan w:val="5"/>
            <w:vAlign w:val="center"/>
          </w:tcPr>
          <w:p w14:paraId="444F2340" w14:textId="77777777" w:rsidR="00E652A9" w:rsidRPr="00E652A9" w:rsidRDefault="00E652A9" w:rsidP="00E652A9">
            <w:pPr>
              <w:jc w:val="center"/>
              <w:rPr>
                <w:rFonts w:asciiTheme="minorHAnsi" w:eastAsia="Times New Roman" w:hAnsiTheme="minorHAnsi"/>
                <w:b/>
                <w:bCs/>
                <w:color w:val="000000" w:themeColor="text1"/>
                <w:sz w:val="16"/>
                <w:szCs w:val="16"/>
                <w:lang w:eastAsia="pl-PL"/>
              </w:rPr>
            </w:pPr>
            <w:r w:rsidRPr="00E652A9">
              <w:rPr>
                <w:rFonts w:asciiTheme="minorHAnsi" w:eastAsia="Times New Roman" w:hAnsiTheme="minorHAnsi"/>
                <w:b/>
                <w:bCs/>
                <w:color w:val="000000" w:themeColor="text1"/>
                <w:sz w:val="16"/>
                <w:szCs w:val="16"/>
                <w:lang w:eastAsia="pl-PL"/>
              </w:rPr>
              <w:t>WYKAZ LOKALIZACJI OPSZOK – DOSTAWIENIE POJEMNIKÓW PÓŁPODZIEMNYCH NA ODPADY BIODEGRADOWALNE</w:t>
            </w:r>
          </w:p>
        </w:tc>
        <w:tc>
          <w:tcPr>
            <w:tcW w:w="790" w:type="dxa"/>
            <w:vAlign w:val="center"/>
          </w:tcPr>
          <w:p w14:paraId="2B082D86" w14:textId="77777777" w:rsidR="00E652A9" w:rsidRPr="00E652A9" w:rsidRDefault="00E652A9" w:rsidP="00E652A9">
            <w:pPr>
              <w:jc w:val="center"/>
              <w:rPr>
                <w:rFonts w:asciiTheme="minorHAnsi" w:eastAsia="Times New Roman" w:hAnsiTheme="minorHAnsi" w:cs="Times New Roman"/>
                <w:b/>
                <w:bCs/>
                <w:color w:val="000000" w:themeColor="text1"/>
                <w:sz w:val="16"/>
                <w:szCs w:val="16"/>
                <w:lang w:eastAsia="pl-PL"/>
              </w:rPr>
            </w:pPr>
            <w:r w:rsidRPr="00E652A9">
              <w:rPr>
                <w:rFonts w:asciiTheme="minorHAnsi" w:eastAsia="Times New Roman" w:hAnsiTheme="minorHAnsi" w:cs="Times New Roman"/>
                <w:b/>
                <w:bCs/>
                <w:color w:val="000000" w:themeColor="text1"/>
                <w:sz w:val="16"/>
                <w:szCs w:val="16"/>
                <w:lang w:eastAsia="pl-PL"/>
              </w:rPr>
              <w:t>Ilość kluczy</w:t>
            </w:r>
          </w:p>
        </w:tc>
      </w:tr>
      <w:tr w:rsidR="00E652A9" w:rsidRPr="00E652A9" w14:paraId="622BE3AD"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jc w:val="center"/>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ED8F12" w14:textId="77777777" w:rsidR="00E652A9" w:rsidRPr="00E652A9" w:rsidRDefault="00E652A9" w:rsidP="00E652A9">
            <w:pPr>
              <w:jc w:val="center"/>
              <w:rPr>
                <w:rFonts w:asciiTheme="minorHAnsi" w:eastAsia="Times New Roman" w:hAnsiTheme="minorHAnsi" w:cs="Times New Roman"/>
                <w:b/>
                <w:bCs/>
                <w:color w:val="000000" w:themeColor="text1"/>
                <w:sz w:val="16"/>
                <w:szCs w:val="16"/>
                <w:lang w:eastAsia="pl-PL"/>
              </w:rPr>
            </w:pPr>
            <w:r w:rsidRPr="00E652A9">
              <w:rPr>
                <w:rFonts w:asciiTheme="minorHAnsi" w:eastAsia="Times New Roman" w:hAnsiTheme="minorHAnsi" w:cs="Times New Roman"/>
                <w:b/>
                <w:bCs/>
                <w:color w:val="000000" w:themeColor="text1"/>
                <w:sz w:val="16"/>
                <w:szCs w:val="16"/>
                <w:lang w:eastAsia="pl-PL"/>
              </w:rPr>
              <w:t>Lp.</w:t>
            </w:r>
          </w:p>
        </w:tc>
        <w:tc>
          <w:tcPr>
            <w:tcW w:w="1239" w:type="dxa"/>
            <w:tcBorders>
              <w:top w:val="single" w:sz="4" w:space="0" w:color="auto"/>
              <w:left w:val="nil"/>
              <w:bottom w:val="single" w:sz="4" w:space="0" w:color="auto"/>
              <w:right w:val="single" w:sz="4" w:space="0" w:color="auto"/>
            </w:tcBorders>
            <w:shd w:val="clear" w:color="000000" w:fill="D9D9D9"/>
            <w:vAlign w:val="center"/>
            <w:hideMark/>
          </w:tcPr>
          <w:p w14:paraId="23967DE2" w14:textId="77777777" w:rsidR="00E652A9" w:rsidRPr="00E652A9" w:rsidRDefault="00E652A9" w:rsidP="00E652A9">
            <w:pPr>
              <w:jc w:val="center"/>
              <w:rPr>
                <w:rFonts w:asciiTheme="minorHAnsi" w:eastAsia="Times New Roman" w:hAnsiTheme="minorHAnsi" w:cs="Times New Roman"/>
                <w:b/>
                <w:bCs/>
                <w:color w:val="000000" w:themeColor="text1"/>
                <w:sz w:val="16"/>
                <w:szCs w:val="16"/>
                <w:lang w:eastAsia="pl-PL"/>
              </w:rPr>
            </w:pPr>
            <w:r w:rsidRPr="00E652A9">
              <w:rPr>
                <w:rFonts w:asciiTheme="minorHAnsi" w:eastAsia="Times New Roman" w:hAnsiTheme="minorHAnsi" w:cs="Times New Roman"/>
                <w:b/>
                <w:bCs/>
                <w:color w:val="000000" w:themeColor="text1"/>
                <w:sz w:val="16"/>
                <w:szCs w:val="16"/>
                <w:lang w:eastAsia="pl-PL"/>
              </w:rPr>
              <w:t>Nr Osiedlowego PSZOK</w:t>
            </w:r>
          </w:p>
        </w:tc>
        <w:tc>
          <w:tcPr>
            <w:tcW w:w="1087" w:type="dxa"/>
            <w:tcBorders>
              <w:top w:val="single" w:sz="4" w:space="0" w:color="auto"/>
              <w:left w:val="nil"/>
              <w:bottom w:val="single" w:sz="4" w:space="0" w:color="auto"/>
              <w:right w:val="single" w:sz="4" w:space="0" w:color="auto"/>
            </w:tcBorders>
            <w:shd w:val="clear" w:color="000000" w:fill="D9D9D9"/>
            <w:vAlign w:val="center"/>
            <w:hideMark/>
          </w:tcPr>
          <w:p w14:paraId="5F68007F" w14:textId="77777777" w:rsidR="00E652A9" w:rsidRPr="00E652A9" w:rsidRDefault="00E652A9" w:rsidP="00E652A9">
            <w:pPr>
              <w:jc w:val="center"/>
              <w:rPr>
                <w:rFonts w:asciiTheme="minorHAnsi" w:eastAsia="Times New Roman" w:hAnsiTheme="minorHAnsi" w:cs="Times New Roman"/>
                <w:b/>
                <w:bCs/>
                <w:color w:val="000000" w:themeColor="text1"/>
                <w:sz w:val="16"/>
                <w:szCs w:val="16"/>
                <w:lang w:eastAsia="pl-PL"/>
              </w:rPr>
            </w:pPr>
            <w:r w:rsidRPr="00E652A9">
              <w:rPr>
                <w:rFonts w:asciiTheme="minorHAnsi" w:eastAsia="Times New Roman" w:hAnsiTheme="minorHAnsi" w:cs="Times New Roman"/>
                <w:b/>
                <w:bCs/>
                <w:color w:val="000000" w:themeColor="text1"/>
                <w:sz w:val="16"/>
                <w:szCs w:val="16"/>
                <w:lang w:eastAsia="pl-PL"/>
              </w:rPr>
              <w:t>Gmina</w:t>
            </w:r>
          </w:p>
        </w:tc>
        <w:tc>
          <w:tcPr>
            <w:tcW w:w="1165" w:type="dxa"/>
            <w:tcBorders>
              <w:top w:val="single" w:sz="4" w:space="0" w:color="auto"/>
              <w:left w:val="nil"/>
              <w:bottom w:val="single" w:sz="4" w:space="0" w:color="auto"/>
              <w:right w:val="single" w:sz="4" w:space="0" w:color="auto"/>
            </w:tcBorders>
            <w:shd w:val="clear" w:color="000000" w:fill="D9D9D9"/>
            <w:vAlign w:val="center"/>
            <w:hideMark/>
          </w:tcPr>
          <w:p w14:paraId="33E7E739" w14:textId="77777777" w:rsidR="00E652A9" w:rsidRPr="00E652A9" w:rsidRDefault="00E652A9" w:rsidP="00E652A9">
            <w:pPr>
              <w:jc w:val="center"/>
              <w:rPr>
                <w:rFonts w:asciiTheme="minorHAnsi" w:eastAsia="Times New Roman" w:hAnsiTheme="minorHAnsi" w:cs="Times New Roman"/>
                <w:b/>
                <w:bCs/>
                <w:color w:val="000000" w:themeColor="text1"/>
                <w:sz w:val="16"/>
                <w:szCs w:val="16"/>
                <w:lang w:eastAsia="pl-PL"/>
              </w:rPr>
            </w:pPr>
            <w:r w:rsidRPr="00E652A9">
              <w:rPr>
                <w:rFonts w:asciiTheme="minorHAnsi" w:eastAsia="Times New Roman" w:hAnsiTheme="minorHAnsi" w:cs="Times New Roman"/>
                <w:b/>
                <w:bCs/>
                <w:color w:val="000000" w:themeColor="text1"/>
                <w:sz w:val="16"/>
                <w:szCs w:val="16"/>
                <w:lang w:eastAsia="pl-PL"/>
              </w:rPr>
              <w:t>Miejscowość</w:t>
            </w:r>
          </w:p>
        </w:tc>
        <w:tc>
          <w:tcPr>
            <w:tcW w:w="3264" w:type="dxa"/>
            <w:tcBorders>
              <w:top w:val="single" w:sz="4" w:space="0" w:color="auto"/>
              <w:left w:val="nil"/>
              <w:bottom w:val="single" w:sz="4" w:space="0" w:color="auto"/>
              <w:right w:val="single" w:sz="4" w:space="0" w:color="auto"/>
            </w:tcBorders>
            <w:shd w:val="clear" w:color="000000" w:fill="D9D9D9"/>
            <w:vAlign w:val="center"/>
            <w:hideMark/>
          </w:tcPr>
          <w:p w14:paraId="629E3C70" w14:textId="77777777" w:rsidR="00E652A9" w:rsidRPr="00E652A9" w:rsidRDefault="00E652A9" w:rsidP="00E652A9">
            <w:pPr>
              <w:jc w:val="center"/>
              <w:rPr>
                <w:rFonts w:asciiTheme="minorHAnsi" w:eastAsia="Times New Roman" w:hAnsiTheme="minorHAnsi" w:cs="Times New Roman"/>
                <w:b/>
                <w:bCs/>
                <w:color w:val="000000" w:themeColor="text1"/>
                <w:sz w:val="16"/>
                <w:szCs w:val="16"/>
                <w:lang w:eastAsia="pl-PL"/>
              </w:rPr>
            </w:pPr>
            <w:r w:rsidRPr="00E652A9">
              <w:rPr>
                <w:rFonts w:asciiTheme="minorHAnsi" w:eastAsia="Times New Roman" w:hAnsiTheme="minorHAnsi" w:cs="Times New Roman"/>
                <w:b/>
                <w:bCs/>
                <w:color w:val="000000" w:themeColor="text1"/>
                <w:sz w:val="16"/>
                <w:szCs w:val="16"/>
                <w:lang w:eastAsia="pl-PL"/>
              </w:rPr>
              <w:t>Adres</w:t>
            </w:r>
          </w:p>
        </w:tc>
        <w:tc>
          <w:tcPr>
            <w:tcW w:w="790" w:type="dxa"/>
            <w:tcBorders>
              <w:top w:val="single" w:sz="4" w:space="0" w:color="auto"/>
              <w:left w:val="nil"/>
              <w:bottom w:val="single" w:sz="4" w:space="0" w:color="auto"/>
              <w:right w:val="single" w:sz="4" w:space="0" w:color="auto"/>
            </w:tcBorders>
            <w:shd w:val="clear" w:color="000000" w:fill="D9D9D9"/>
            <w:vAlign w:val="center"/>
          </w:tcPr>
          <w:p w14:paraId="6B818082" w14:textId="77777777" w:rsidR="00E652A9" w:rsidRPr="00E652A9" w:rsidRDefault="00E652A9" w:rsidP="00E652A9">
            <w:pPr>
              <w:jc w:val="center"/>
              <w:rPr>
                <w:rFonts w:asciiTheme="minorHAnsi" w:eastAsia="Times New Roman" w:hAnsiTheme="minorHAnsi" w:cs="Times New Roman"/>
                <w:b/>
                <w:bCs/>
                <w:color w:val="000000" w:themeColor="text1"/>
                <w:sz w:val="16"/>
                <w:szCs w:val="16"/>
                <w:lang w:eastAsia="pl-PL"/>
              </w:rPr>
            </w:pPr>
          </w:p>
        </w:tc>
      </w:tr>
      <w:tr w:rsidR="00E652A9" w:rsidRPr="00E652A9" w14:paraId="52E31F1D"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8CA45C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w:t>
            </w:r>
          </w:p>
        </w:tc>
        <w:tc>
          <w:tcPr>
            <w:tcW w:w="1239" w:type="dxa"/>
            <w:tcBorders>
              <w:top w:val="nil"/>
              <w:left w:val="nil"/>
              <w:bottom w:val="single" w:sz="4" w:space="0" w:color="auto"/>
              <w:right w:val="single" w:sz="4" w:space="0" w:color="auto"/>
            </w:tcBorders>
            <w:shd w:val="clear" w:color="000000" w:fill="FFFFFF"/>
            <w:vAlign w:val="center"/>
            <w:hideMark/>
          </w:tcPr>
          <w:p w14:paraId="12E3CCA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470</w:t>
            </w:r>
          </w:p>
        </w:tc>
        <w:tc>
          <w:tcPr>
            <w:tcW w:w="1087" w:type="dxa"/>
            <w:tcBorders>
              <w:top w:val="nil"/>
              <w:left w:val="nil"/>
              <w:bottom w:val="single" w:sz="4" w:space="0" w:color="auto"/>
              <w:right w:val="single" w:sz="4" w:space="0" w:color="auto"/>
            </w:tcBorders>
            <w:shd w:val="clear" w:color="000000" w:fill="FFFFFF"/>
            <w:vAlign w:val="center"/>
            <w:hideMark/>
          </w:tcPr>
          <w:p w14:paraId="482E984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E93C5F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461D573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11-Lutego nr 13</w:t>
            </w:r>
          </w:p>
        </w:tc>
        <w:tc>
          <w:tcPr>
            <w:tcW w:w="790" w:type="dxa"/>
            <w:tcBorders>
              <w:top w:val="nil"/>
              <w:left w:val="nil"/>
              <w:bottom w:val="single" w:sz="4" w:space="0" w:color="auto"/>
              <w:right w:val="single" w:sz="4" w:space="0" w:color="auto"/>
            </w:tcBorders>
            <w:shd w:val="clear" w:color="000000" w:fill="FFFFFF"/>
            <w:vAlign w:val="center"/>
          </w:tcPr>
          <w:p w14:paraId="6EA88AD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5336E992"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E2D809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w:t>
            </w:r>
          </w:p>
        </w:tc>
        <w:tc>
          <w:tcPr>
            <w:tcW w:w="1239" w:type="dxa"/>
            <w:tcBorders>
              <w:top w:val="nil"/>
              <w:left w:val="nil"/>
              <w:bottom w:val="single" w:sz="4" w:space="0" w:color="auto"/>
              <w:right w:val="single" w:sz="4" w:space="0" w:color="auto"/>
            </w:tcBorders>
            <w:shd w:val="clear" w:color="000000" w:fill="FFFFFF"/>
            <w:vAlign w:val="center"/>
            <w:hideMark/>
          </w:tcPr>
          <w:p w14:paraId="62ABE22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398</w:t>
            </w:r>
          </w:p>
        </w:tc>
        <w:tc>
          <w:tcPr>
            <w:tcW w:w="1087" w:type="dxa"/>
            <w:tcBorders>
              <w:top w:val="nil"/>
              <w:left w:val="nil"/>
              <w:bottom w:val="single" w:sz="4" w:space="0" w:color="auto"/>
              <w:right w:val="single" w:sz="4" w:space="0" w:color="auto"/>
            </w:tcBorders>
            <w:shd w:val="clear" w:color="000000" w:fill="FFFFFF"/>
            <w:vAlign w:val="center"/>
            <w:hideMark/>
          </w:tcPr>
          <w:p w14:paraId="770FA0D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D9A84E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BE8F39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Chopina nr 1</w:t>
            </w:r>
          </w:p>
        </w:tc>
        <w:tc>
          <w:tcPr>
            <w:tcW w:w="790" w:type="dxa"/>
            <w:tcBorders>
              <w:top w:val="nil"/>
              <w:left w:val="nil"/>
              <w:bottom w:val="single" w:sz="4" w:space="0" w:color="auto"/>
              <w:right w:val="single" w:sz="4" w:space="0" w:color="auto"/>
            </w:tcBorders>
            <w:shd w:val="clear" w:color="000000" w:fill="FFFFFF"/>
            <w:vAlign w:val="center"/>
          </w:tcPr>
          <w:p w14:paraId="52D5129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75</w:t>
            </w:r>
          </w:p>
        </w:tc>
      </w:tr>
      <w:tr w:rsidR="00E652A9" w:rsidRPr="00E652A9" w14:paraId="41EC82DD"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CAB612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lastRenderedPageBreak/>
              <w:t>3.</w:t>
            </w:r>
          </w:p>
        </w:tc>
        <w:tc>
          <w:tcPr>
            <w:tcW w:w="1239" w:type="dxa"/>
            <w:tcBorders>
              <w:top w:val="nil"/>
              <w:left w:val="nil"/>
              <w:bottom w:val="single" w:sz="4" w:space="0" w:color="auto"/>
              <w:right w:val="single" w:sz="4" w:space="0" w:color="auto"/>
            </w:tcBorders>
            <w:shd w:val="clear" w:color="000000" w:fill="FFFFFF"/>
            <w:vAlign w:val="center"/>
            <w:hideMark/>
          </w:tcPr>
          <w:p w14:paraId="55BAEA3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399</w:t>
            </w:r>
          </w:p>
        </w:tc>
        <w:tc>
          <w:tcPr>
            <w:tcW w:w="1087" w:type="dxa"/>
            <w:tcBorders>
              <w:top w:val="nil"/>
              <w:left w:val="nil"/>
              <w:bottom w:val="single" w:sz="4" w:space="0" w:color="auto"/>
              <w:right w:val="single" w:sz="4" w:space="0" w:color="auto"/>
            </w:tcBorders>
            <w:shd w:val="clear" w:color="000000" w:fill="FFFFFF"/>
            <w:vAlign w:val="center"/>
            <w:hideMark/>
          </w:tcPr>
          <w:p w14:paraId="7EB7F9B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72F5164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F65D3B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Chopina nr 2</w:t>
            </w:r>
          </w:p>
        </w:tc>
        <w:tc>
          <w:tcPr>
            <w:tcW w:w="790" w:type="dxa"/>
            <w:tcBorders>
              <w:top w:val="nil"/>
              <w:left w:val="nil"/>
              <w:bottom w:val="single" w:sz="4" w:space="0" w:color="auto"/>
              <w:right w:val="single" w:sz="4" w:space="0" w:color="auto"/>
            </w:tcBorders>
            <w:shd w:val="clear" w:color="000000" w:fill="FFFFFF"/>
            <w:vAlign w:val="center"/>
          </w:tcPr>
          <w:p w14:paraId="407775B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76</w:t>
            </w:r>
          </w:p>
        </w:tc>
      </w:tr>
      <w:tr w:rsidR="00E652A9" w:rsidRPr="00E652A9" w14:paraId="360D8FA9"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96542C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w:t>
            </w:r>
          </w:p>
        </w:tc>
        <w:tc>
          <w:tcPr>
            <w:tcW w:w="1239" w:type="dxa"/>
            <w:tcBorders>
              <w:top w:val="nil"/>
              <w:left w:val="nil"/>
              <w:bottom w:val="single" w:sz="4" w:space="0" w:color="auto"/>
              <w:right w:val="single" w:sz="4" w:space="0" w:color="auto"/>
            </w:tcBorders>
            <w:shd w:val="clear" w:color="000000" w:fill="FFFFFF"/>
            <w:vAlign w:val="center"/>
            <w:hideMark/>
          </w:tcPr>
          <w:p w14:paraId="2CBEEA9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400</w:t>
            </w:r>
          </w:p>
        </w:tc>
        <w:tc>
          <w:tcPr>
            <w:tcW w:w="1087" w:type="dxa"/>
            <w:tcBorders>
              <w:top w:val="nil"/>
              <w:left w:val="nil"/>
              <w:bottom w:val="single" w:sz="4" w:space="0" w:color="auto"/>
              <w:right w:val="single" w:sz="4" w:space="0" w:color="auto"/>
            </w:tcBorders>
            <w:shd w:val="clear" w:color="000000" w:fill="FFFFFF"/>
            <w:vAlign w:val="center"/>
            <w:hideMark/>
          </w:tcPr>
          <w:p w14:paraId="333A5BB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0DDC33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697DEB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Zachodnia nr 7</w:t>
            </w:r>
          </w:p>
        </w:tc>
        <w:tc>
          <w:tcPr>
            <w:tcW w:w="790" w:type="dxa"/>
            <w:tcBorders>
              <w:top w:val="nil"/>
              <w:left w:val="nil"/>
              <w:bottom w:val="single" w:sz="4" w:space="0" w:color="auto"/>
              <w:right w:val="single" w:sz="4" w:space="0" w:color="auto"/>
            </w:tcBorders>
            <w:shd w:val="clear" w:color="000000" w:fill="FFFFFF"/>
            <w:vAlign w:val="center"/>
          </w:tcPr>
          <w:p w14:paraId="7B48E1D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41</w:t>
            </w:r>
          </w:p>
        </w:tc>
      </w:tr>
      <w:tr w:rsidR="00E652A9" w:rsidRPr="00E652A9" w14:paraId="146BEBA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14D1F0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w:t>
            </w:r>
          </w:p>
        </w:tc>
        <w:tc>
          <w:tcPr>
            <w:tcW w:w="1239" w:type="dxa"/>
            <w:tcBorders>
              <w:top w:val="nil"/>
              <w:left w:val="nil"/>
              <w:bottom w:val="single" w:sz="4" w:space="0" w:color="auto"/>
              <w:right w:val="single" w:sz="4" w:space="0" w:color="auto"/>
            </w:tcBorders>
            <w:shd w:val="clear" w:color="000000" w:fill="FFFFFF"/>
            <w:vAlign w:val="center"/>
            <w:hideMark/>
          </w:tcPr>
          <w:p w14:paraId="46AC718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401</w:t>
            </w:r>
          </w:p>
        </w:tc>
        <w:tc>
          <w:tcPr>
            <w:tcW w:w="1087" w:type="dxa"/>
            <w:tcBorders>
              <w:top w:val="nil"/>
              <w:left w:val="nil"/>
              <w:bottom w:val="single" w:sz="4" w:space="0" w:color="auto"/>
              <w:right w:val="single" w:sz="4" w:space="0" w:color="auto"/>
            </w:tcBorders>
            <w:shd w:val="clear" w:color="000000" w:fill="FFFFFF"/>
            <w:vAlign w:val="center"/>
            <w:hideMark/>
          </w:tcPr>
          <w:p w14:paraId="608C89B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A8CB98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3B64DC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Górna nr 16</w:t>
            </w:r>
          </w:p>
        </w:tc>
        <w:tc>
          <w:tcPr>
            <w:tcW w:w="790" w:type="dxa"/>
            <w:tcBorders>
              <w:top w:val="nil"/>
              <w:left w:val="nil"/>
              <w:bottom w:val="single" w:sz="4" w:space="0" w:color="auto"/>
              <w:right w:val="single" w:sz="4" w:space="0" w:color="auto"/>
            </w:tcBorders>
            <w:shd w:val="clear" w:color="000000" w:fill="FFFFFF"/>
            <w:vAlign w:val="center"/>
          </w:tcPr>
          <w:p w14:paraId="13D2AE0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94</w:t>
            </w:r>
          </w:p>
        </w:tc>
      </w:tr>
      <w:tr w:rsidR="00E652A9" w:rsidRPr="00E652A9" w14:paraId="7ADA20BF"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B3B879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w:t>
            </w:r>
          </w:p>
        </w:tc>
        <w:tc>
          <w:tcPr>
            <w:tcW w:w="1239" w:type="dxa"/>
            <w:tcBorders>
              <w:top w:val="nil"/>
              <w:left w:val="nil"/>
              <w:bottom w:val="single" w:sz="4" w:space="0" w:color="auto"/>
              <w:right w:val="single" w:sz="4" w:space="0" w:color="auto"/>
            </w:tcBorders>
            <w:shd w:val="clear" w:color="000000" w:fill="FFFFFF"/>
            <w:vAlign w:val="center"/>
            <w:hideMark/>
          </w:tcPr>
          <w:p w14:paraId="05CC4D6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402</w:t>
            </w:r>
          </w:p>
        </w:tc>
        <w:tc>
          <w:tcPr>
            <w:tcW w:w="1087" w:type="dxa"/>
            <w:tcBorders>
              <w:top w:val="nil"/>
              <w:left w:val="nil"/>
              <w:bottom w:val="single" w:sz="4" w:space="0" w:color="auto"/>
              <w:right w:val="single" w:sz="4" w:space="0" w:color="auto"/>
            </w:tcBorders>
            <w:shd w:val="clear" w:color="000000" w:fill="FFFFFF"/>
            <w:vAlign w:val="center"/>
            <w:hideMark/>
          </w:tcPr>
          <w:p w14:paraId="09C1EA5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F48E75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AE01AF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Kossaka nr 6a</w:t>
            </w:r>
          </w:p>
        </w:tc>
        <w:tc>
          <w:tcPr>
            <w:tcW w:w="790" w:type="dxa"/>
            <w:tcBorders>
              <w:top w:val="nil"/>
              <w:left w:val="nil"/>
              <w:bottom w:val="single" w:sz="4" w:space="0" w:color="auto"/>
              <w:right w:val="single" w:sz="4" w:space="0" w:color="auto"/>
            </w:tcBorders>
            <w:shd w:val="clear" w:color="000000" w:fill="FFFFFF"/>
            <w:vAlign w:val="center"/>
          </w:tcPr>
          <w:p w14:paraId="6276990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58</w:t>
            </w:r>
          </w:p>
        </w:tc>
      </w:tr>
      <w:tr w:rsidR="00E652A9" w:rsidRPr="00E652A9" w14:paraId="526496A4"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D2732D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w:t>
            </w:r>
          </w:p>
        </w:tc>
        <w:tc>
          <w:tcPr>
            <w:tcW w:w="1239" w:type="dxa"/>
            <w:tcBorders>
              <w:top w:val="nil"/>
              <w:left w:val="nil"/>
              <w:bottom w:val="single" w:sz="4" w:space="0" w:color="auto"/>
              <w:right w:val="single" w:sz="4" w:space="0" w:color="auto"/>
            </w:tcBorders>
            <w:shd w:val="clear" w:color="000000" w:fill="FFFFFF"/>
            <w:vAlign w:val="center"/>
            <w:hideMark/>
          </w:tcPr>
          <w:p w14:paraId="03D6AB9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403</w:t>
            </w:r>
          </w:p>
        </w:tc>
        <w:tc>
          <w:tcPr>
            <w:tcW w:w="1087" w:type="dxa"/>
            <w:tcBorders>
              <w:top w:val="nil"/>
              <w:left w:val="nil"/>
              <w:bottom w:val="single" w:sz="4" w:space="0" w:color="auto"/>
              <w:right w:val="single" w:sz="4" w:space="0" w:color="auto"/>
            </w:tcBorders>
            <w:shd w:val="clear" w:color="000000" w:fill="FFFFFF"/>
            <w:vAlign w:val="center"/>
            <w:hideMark/>
          </w:tcPr>
          <w:p w14:paraId="5D8183E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CAD98F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AD2457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Moniuszki nr 1</w:t>
            </w:r>
          </w:p>
        </w:tc>
        <w:tc>
          <w:tcPr>
            <w:tcW w:w="790" w:type="dxa"/>
            <w:tcBorders>
              <w:top w:val="nil"/>
              <w:left w:val="nil"/>
              <w:bottom w:val="single" w:sz="4" w:space="0" w:color="auto"/>
              <w:right w:val="single" w:sz="4" w:space="0" w:color="auto"/>
            </w:tcBorders>
            <w:shd w:val="clear" w:color="000000" w:fill="FFFFFF"/>
            <w:vAlign w:val="center"/>
          </w:tcPr>
          <w:p w14:paraId="2FBF211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32</w:t>
            </w:r>
          </w:p>
        </w:tc>
      </w:tr>
      <w:tr w:rsidR="00E652A9" w:rsidRPr="00E652A9" w14:paraId="4F2C9F7D"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7F3E90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8.</w:t>
            </w:r>
          </w:p>
        </w:tc>
        <w:tc>
          <w:tcPr>
            <w:tcW w:w="1239" w:type="dxa"/>
            <w:tcBorders>
              <w:top w:val="nil"/>
              <w:left w:val="nil"/>
              <w:bottom w:val="single" w:sz="4" w:space="0" w:color="auto"/>
              <w:right w:val="single" w:sz="4" w:space="0" w:color="auto"/>
            </w:tcBorders>
            <w:shd w:val="clear" w:color="000000" w:fill="FFFFFF"/>
            <w:vAlign w:val="center"/>
            <w:hideMark/>
          </w:tcPr>
          <w:p w14:paraId="633F3DA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404</w:t>
            </w:r>
          </w:p>
        </w:tc>
        <w:tc>
          <w:tcPr>
            <w:tcW w:w="1087" w:type="dxa"/>
            <w:tcBorders>
              <w:top w:val="nil"/>
              <w:left w:val="nil"/>
              <w:bottom w:val="single" w:sz="4" w:space="0" w:color="auto"/>
              <w:right w:val="single" w:sz="4" w:space="0" w:color="auto"/>
            </w:tcBorders>
            <w:shd w:val="clear" w:color="000000" w:fill="FFFFFF"/>
            <w:vAlign w:val="center"/>
            <w:hideMark/>
          </w:tcPr>
          <w:p w14:paraId="0C2E268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18925F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6581760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Moniuszki nr 18</w:t>
            </w:r>
          </w:p>
        </w:tc>
        <w:tc>
          <w:tcPr>
            <w:tcW w:w="790" w:type="dxa"/>
            <w:tcBorders>
              <w:top w:val="nil"/>
              <w:left w:val="nil"/>
              <w:bottom w:val="single" w:sz="4" w:space="0" w:color="auto"/>
              <w:right w:val="single" w:sz="4" w:space="0" w:color="auto"/>
            </w:tcBorders>
            <w:shd w:val="clear" w:color="000000" w:fill="FFFFFF"/>
            <w:vAlign w:val="center"/>
          </w:tcPr>
          <w:p w14:paraId="3299BE7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60</w:t>
            </w:r>
          </w:p>
        </w:tc>
      </w:tr>
      <w:tr w:rsidR="00E652A9" w:rsidRPr="00E652A9" w14:paraId="2479E366"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DEF6A7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w:t>
            </w:r>
          </w:p>
        </w:tc>
        <w:tc>
          <w:tcPr>
            <w:tcW w:w="1239" w:type="dxa"/>
            <w:tcBorders>
              <w:top w:val="nil"/>
              <w:left w:val="nil"/>
              <w:bottom w:val="single" w:sz="4" w:space="0" w:color="auto"/>
              <w:right w:val="single" w:sz="4" w:space="0" w:color="auto"/>
            </w:tcBorders>
            <w:shd w:val="clear" w:color="000000" w:fill="FFFFFF"/>
            <w:vAlign w:val="center"/>
            <w:hideMark/>
          </w:tcPr>
          <w:p w14:paraId="64D3E17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405</w:t>
            </w:r>
          </w:p>
        </w:tc>
        <w:tc>
          <w:tcPr>
            <w:tcW w:w="1087" w:type="dxa"/>
            <w:tcBorders>
              <w:top w:val="nil"/>
              <w:left w:val="nil"/>
              <w:bottom w:val="single" w:sz="4" w:space="0" w:color="auto"/>
              <w:right w:val="single" w:sz="4" w:space="0" w:color="auto"/>
            </w:tcBorders>
            <w:shd w:val="clear" w:color="000000" w:fill="FFFFFF"/>
            <w:vAlign w:val="center"/>
            <w:hideMark/>
          </w:tcPr>
          <w:p w14:paraId="2F7E9AA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6FEF5F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E2FF38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Moniuszki nr 10</w:t>
            </w:r>
          </w:p>
        </w:tc>
        <w:tc>
          <w:tcPr>
            <w:tcW w:w="790" w:type="dxa"/>
            <w:tcBorders>
              <w:top w:val="nil"/>
              <w:left w:val="nil"/>
              <w:bottom w:val="single" w:sz="4" w:space="0" w:color="auto"/>
              <w:right w:val="single" w:sz="4" w:space="0" w:color="auto"/>
            </w:tcBorders>
            <w:shd w:val="clear" w:color="000000" w:fill="FFFFFF"/>
            <w:vAlign w:val="center"/>
          </w:tcPr>
          <w:p w14:paraId="309D7AB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32</w:t>
            </w:r>
          </w:p>
        </w:tc>
      </w:tr>
      <w:tr w:rsidR="00E652A9" w:rsidRPr="00E652A9" w14:paraId="7AE6A67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31591E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10.</w:t>
            </w:r>
          </w:p>
        </w:tc>
        <w:tc>
          <w:tcPr>
            <w:tcW w:w="1239" w:type="dxa"/>
            <w:tcBorders>
              <w:top w:val="nil"/>
              <w:left w:val="nil"/>
              <w:bottom w:val="single" w:sz="4" w:space="0" w:color="auto"/>
              <w:right w:val="single" w:sz="4" w:space="0" w:color="auto"/>
            </w:tcBorders>
            <w:shd w:val="clear" w:color="000000" w:fill="FFFFFF"/>
            <w:vAlign w:val="center"/>
            <w:hideMark/>
          </w:tcPr>
          <w:p w14:paraId="1D8A25B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406</w:t>
            </w:r>
          </w:p>
        </w:tc>
        <w:tc>
          <w:tcPr>
            <w:tcW w:w="1087" w:type="dxa"/>
            <w:tcBorders>
              <w:top w:val="nil"/>
              <w:left w:val="nil"/>
              <w:bottom w:val="single" w:sz="4" w:space="0" w:color="auto"/>
              <w:right w:val="single" w:sz="4" w:space="0" w:color="auto"/>
            </w:tcBorders>
            <w:shd w:val="clear" w:color="000000" w:fill="FFFFFF"/>
            <w:vAlign w:val="center"/>
            <w:hideMark/>
          </w:tcPr>
          <w:p w14:paraId="57D5307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8B07F4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60E7B1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Moniuszki nr 23</w:t>
            </w:r>
          </w:p>
        </w:tc>
        <w:tc>
          <w:tcPr>
            <w:tcW w:w="790" w:type="dxa"/>
            <w:tcBorders>
              <w:top w:val="nil"/>
              <w:left w:val="nil"/>
              <w:bottom w:val="single" w:sz="4" w:space="0" w:color="auto"/>
              <w:right w:val="single" w:sz="4" w:space="0" w:color="auto"/>
            </w:tcBorders>
            <w:shd w:val="clear" w:color="000000" w:fill="FFFFFF"/>
            <w:vAlign w:val="center"/>
          </w:tcPr>
          <w:p w14:paraId="4493F33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82</w:t>
            </w:r>
          </w:p>
        </w:tc>
      </w:tr>
      <w:tr w:rsidR="00E652A9" w:rsidRPr="00E652A9" w14:paraId="770FE24C"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D8C745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11.</w:t>
            </w:r>
          </w:p>
        </w:tc>
        <w:tc>
          <w:tcPr>
            <w:tcW w:w="1239" w:type="dxa"/>
            <w:tcBorders>
              <w:top w:val="nil"/>
              <w:left w:val="nil"/>
              <w:bottom w:val="single" w:sz="4" w:space="0" w:color="auto"/>
              <w:right w:val="single" w:sz="4" w:space="0" w:color="auto"/>
            </w:tcBorders>
            <w:shd w:val="clear" w:color="000000" w:fill="FFFFFF"/>
            <w:vAlign w:val="center"/>
            <w:hideMark/>
          </w:tcPr>
          <w:p w14:paraId="1057796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407</w:t>
            </w:r>
          </w:p>
        </w:tc>
        <w:tc>
          <w:tcPr>
            <w:tcW w:w="1087" w:type="dxa"/>
            <w:tcBorders>
              <w:top w:val="nil"/>
              <w:left w:val="nil"/>
              <w:bottom w:val="single" w:sz="4" w:space="0" w:color="auto"/>
              <w:right w:val="single" w:sz="4" w:space="0" w:color="auto"/>
            </w:tcBorders>
            <w:shd w:val="clear" w:color="000000" w:fill="FFFFFF"/>
            <w:vAlign w:val="center"/>
            <w:hideMark/>
          </w:tcPr>
          <w:p w14:paraId="06D8675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7022E8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69C0DA4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Ogrodowa nr 8</w:t>
            </w:r>
          </w:p>
        </w:tc>
        <w:tc>
          <w:tcPr>
            <w:tcW w:w="790" w:type="dxa"/>
            <w:tcBorders>
              <w:top w:val="nil"/>
              <w:left w:val="nil"/>
              <w:bottom w:val="single" w:sz="4" w:space="0" w:color="auto"/>
              <w:right w:val="single" w:sz="4" w:space="0" w:color="auto"/>
            </w:tcBorders>
            <w:shd w:val="clear" w:color="000000" w:fill="FFFFFF"/>
            <w:vAlign w:val="center"/>
          </w:tcPr>
          <w:p w14:paraId="26827D5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28</w:t>
            </w:r>
          </w:p>
        </w:tc>
      </w:tr>
      <w:tr w:rsidR="00E652A9" w:rsidRPr="00E652A9" w14:paraId="4D0C1CC7"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769806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12.</w:t>
            </w:r>
          </w:p>
        </w:tc>
        <w:tc>
          <w:tcPr>
            <w:tcW w:w="1239" w:type="dxa"/>
            <w:tcBorders>
              <w:top w:val="nil"/>
              <w:left w:val="nil"/>
              <w:bottom w:val="single" w:sz="4" w:space="0" w:color="auto"/>
              <w:right w:val="single" w:sz="4" w:space="0" w:color="auto"/>
            </w:tcBorders>
            <w:shd w:val="clear" w:color="000000" w:fill="FFFFFF"/>
            <w:vAlign w:val="center"/>
            <w:hideMark/>
          </w:tcPr>
          <w:p w14:paraId="657101D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408</w:t>
            </w:r>
          </w:p>
        </w:tc>
        <w:tc>
          <w:tcPr>
            <w:tcW w:w="1087" w:type="dxa"/>
            <w:tcBorders>
              <w:top w:val="nil"/>
              <w:left w:val="nil"/>
              <w:bottom w:val="single" w:sz="4" w:space="0" w:color="auto"/>
              <w:right w:val="single" w:sz="4" w:space="0" w:color="auto"/>
            </w:tcBorders>
            <w:shd w:val="clear" w:color="000000" w:fill="FFFFFF"/>
            <w:vAlign w:val="center"/>
            <w:hideMark/>
          </w:tcPr>
          <w:p w14:paraId="3B611F1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17F2FB8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FA8C7D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Paderewskiego nr 1</w:t>
            </w:r>
          </w:p>
        </w:tc>
        <w:tc>
          <w:tcPr>
            <w:tcW w:w="790" w:type="dxa"/>
            <w:tcBorders>
              <w:top w:val="nil"/>
              <w:left w:val="nil"/>
              <w:bottom w:val="single" w:sz="4" w:space="0" w:color="auto"/>
              <w:right w:val="single" w:sz="4" w:space="0" w:color="auto"/>
            </w:tcBorders>
            <w:shd w:val="clear" w:color="000000" w:fill="FFFFFF"/>
            <w:vAlign w:val="center"/>
          </w:tcPr>
          <w:p w14:paraId="6907030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81</w:t>
            </w:r>
          </w:p>
        </w:tc>
      </w:tr>
      <w:tr w:rsidR="00E652A9" w:rsidRPr="00E652A9" w14:paraId="1CC53B3A"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4B8D41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13.</w:t>
            </w:r>
          </w:p>
        </w:tc>
        <w:tc>
          <w:tcPr>
            <w:tcW w:w="1239" w:type="dxa"/>
            <w:tcBorders>
              <w:top w:val="nil"/>
              <w:left w:val="nil"/>
              <w:bottom w:val="single" w:sz="4" w:space="0" w:color="auto"/>
              <w:right w:val="single" w:sz="4" w:space="0" w:color="auto"/>
            </w:tcBorders>
            <w:shd w:val="clear" w:color="000000" w:fill="FFFFFF"/>
            <w:vAlign w:val="center"/>
            <w:hideMark/>
          </w:tcPr>
          <w:p w14:paraId="21AD290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409</w:t>
            </w:r>
          </w:p>
        </w:tc>
        <w:tc>
          <w:tcPr>
            <w:tcW w:w="1087" w:type="dxa"/>
            <w:tcBorders>
              <w:top w:val="nil"/>
              <w:left w:val="nil"/>
              <w:bottom w:val="single" w:sz="4" w:space="0" w:color="auto"/>
              <w:right w:val="single" w:sz="4" w:space="0" w:color="auto"/>
            </w:tcBorders>
            <w:shd w:val="clear" w:color="000000" w:fill="FFFFFF"/>
            <w:vAlign w:val="center"/>
            <w:hideMark/>
          </w:tcPr>
          <w:p w14:paraId="0B0B037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091195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985028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Paderewskiego nr 13</w:t>
            </w:r>
          </w:p>
        </w:tc>
        <w:tc>
          <w:tcPr>
            <w:tcW w:w="790" w:type="dxa"/>
            <w:tcBorders>
              <w:top w:val="nil"/>
              <w:left w:val="nil"/>
              <w:bottom w:val="single" w:sz="4" w:space="0" w:color="auto"/>
              <w:right w:val="single" w:sz="4" w:space="0" w:color="auto"/>
            </w:tcBorders>
            <w:shd w:val="clear" w:color="000000" w:fill="FFFFFF"/>
            <w:vAlign w:val="center"/>
          </w:tcPr>
          <w:p w14:paraId="1EBEE78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71</w:t>
            </w:r>
          </w:p>
        </w:tc>
      </w:tr>
      <w:tr w:rsidR="00E652A9" w:rsidRPr="00E652A9" w14:paraId="5E49903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57DEC5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14.</w:t>
            </w:r>
          </w:p>
        </w:tc>
        <w:tc>
          <w:tcPr>
            <w:tcW w:w="1239" w:type="dxa"/>
            <w:tcBorders>
              <w:top w:val="nil"/>
              <w:left w:val="nil"/>
              <w:bottom w:val="single" w:sz="4" w:space="0" w:color="auto"/>
              <w:right w:val="single" w:sz="4" w:space="0" w:color="auto"/>
            </w:tcBorders>
            <w:shd w:val="clear" w:color="000000" w:fill="FFFFFF"/>
            <w:vAlign w:val="center"/>
            <w:hideMark/>
          </w:tcPr>
          <w:p w14:paraId="5AE0E8B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410</w:t>
            </w:r>
          </w:p>
        </w:tc>
        <w:tc>
          <w:tcPr>
            <w:tcW w:w="1087" w:type="dxa"/>
            <w:tcBorders>
              <w:top w:val="nil"/>
              <w:left w:val="nil"/>
              <w:bottom w:val="single" w:sz="4" w:space="0" w:color="auto"/>
              <w:right w:val="single" w:sz="4" w:space="0" w:color="auto"/>
            </w:tcBorders>
            <w:shd w:val="clear" w:color="000000" w:fill="FFFFFF"/>
            <w:vAlign w:val="center"/>
            <w:hideMark/>
          </w:tcPr>
          <w:p w14:paraId="014CEB9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7EF7707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75A1CF2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naprzeciwko ul. Bolesława Chrobrego nr 3</w:t>
            </w:r>
          </w:p>
        </w:tc>
        <w:tc>
          <w:tcPr>
            <w:tcW w:w="790" w:type="dxa"/>
            <w:tcBorders>
              <w:top w:val="nil"/>
              <w:left w:val="nil"/>
              <w:bottom w:val="single" w:sz="4" w:space="0" w:color="auto"/>
              <w:right w:val="single" w:sz="4" w:space="0" w:color="auto"/>
            </w:tcBorders>
            <w:shd w:val="clear" w:color="000000" w:fill="FFFFFF"/>
            <w:vAlign w:val="center"/>
          </w:tcPr>
          <w:p w14:paraId="5B942B2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22</w:t>
            </w:r>
          </w:p>
        </w:tc>
      </w:tr>
      <w:tr w:rsidR="00E652A9" w:rsidRPr="00E652A9" w14:paraId="38FE66E2"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72DE47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15.</w:t>
            </w:r>
          </w:p>
        </w:tc>
        <w:tc>
          <w:tcPr>
            <w:tcW w:w="1239" w:type="dxa"/>
            <w:tcBorders>
              <w:top w:val="nil"/>
              <w:left w:val="nil"/>
              <w:bottom w:val="single" w:sz="4" w:space="0" w:color="auto"/>
              <w:right w:val="single" w:sz="4" w:space="0" w:color="auto"/>
            </w:tcBorders>
            <w:shd w:val="clear" w:color="000000" w:fill="FFFFFF"/>
            <w:vAlign w:val="center"/>
            <w:hideMark/>
          </w:tcPr>
          <w:p w14:paraId="46A2B7A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412</w:t>
            </w:r>
          </w:p>
        </w:tc>
        <w:tc>
          <w:tcPr>
            <w:tcW w:w="1087" w:type="dxa"/>
            <w:tcBorders>
              <w:top w:val="nil"/>
              <w:left w:val="nil"/>
              <w:bottom w:val="single" w:sz="4" w:space="0" w:color="auto"/>
              <w:right w:val="single" w:sz="4" w:space="0" w:color="auto"/>
            </w:tcBorders>
            <w:shd w:val="clear" w:color="000000" w:fill="FFFFFF"/>
            <w:vAlign w:val="center"/>
            <w:hideMark/>
          </w:tcPr>
          <w:p w14:paraId="6B6D006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FB61F4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8D9C95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Dąbrowskiego nr 10</w:t>
            </w:r>
          </w:p>
        </w:tc>
        <w:tc>
          <w:tcPr>
            <w:tcW w:w="790" w:type="dxa"/>
            <w:tcBorders>
              <w:top w:val="nil"/>
              <w:left w:val="nil"/>
              <w:bottom w:val="single" w:sz="4" w:space="0" w:color="auto"/>
              <w:right w:val="single" w:sz="4" w:space="0" w:color="auto"/>
            </w:tcBorders>
            <w:shd w:val="clear" w:color="000000" w:fill="FFFFFF"/>
            <w:vAlign w:val="center"/>
          </w:tcPr>
          <w:p w14:paraId="760F034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54</w:t>
            </w:r>
          </w:p>
        </w:tc>
      </w:tr>
      <w:tr w:rsidR="00E652A9" w:rsidRPr="00E652A9" w14:paraId="438462F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2BDB1B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16.</w:t>
            </w:r>
          </w:p>
        </w:tc>
        <w:tc>
          <w:tcPr>
            <w:tcW w:w="1239" w:type="dxa"/>
            <w:tcBorders>
              <w:top w:val="nil"/>
              <w:left w:val="nil"/>
              <w:bottom w:val="single" w:sz="4" w:space="0" w:color="auto"/>
              <w:right w:val="single" w:sz="4" w:space="0" w:color="auto"/>
            </w:tcBorders>
            <w:shd w:val="clear" w:color="000000" w:fill="FFFFFF"/>
            <w:vAlign w:val="center"/>
            <w:hideMark/>
          </w:tcPr>
          <w:p w14:paraId="1257632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413</w:t>
            </w:r>
          </w:p>
        </w:tc>
        <w:tc>
          <w:tcPr>
            <w:tcW w:w="1087" w:type="dxa"/>
            <w:tcBorders>
              <w:top w:val="nil"/>
              <w:left w:val="nil"/>
              <w:bottom w:val="single" w:sz="4" w:space="0" w:color="auto"/>
              <w:right w:val="single" w:sz="4" w:space="0" w:color="auto"/>
            </w:tcBorders>
            <w:shd w:val="clear" w:color="000000" w:fill="FFFFFF"/>
            <w:vAlign w:val="center"/>
            <w:hideMark/>
          </w:tcPr>
          <w:p w14:paraId="3D83359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DACCA8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8E3B9D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Dąbrowskiego nr 16a</w:t>
            </w:r>
          </w:p>
        </w:tc>
        <w:tc>
          <w:tcPr>
            <w:tcW w:w="790" w:type="dxa"/>
            <w:tcBorders>
              <w:top w:val="nil"/>
              <w:left w:val="nil"/>
              <w:bottom w:val="single" w:sz="4" w:space="0" w:color="auto"/>
              <w:right w:val="single" w:sz="4" w:space="0" w:color="auto"/>
            </w:tcBorders>
            <w:shd w:val="clear" w:color="000000" w:fill="FFFFFF"/>
            <w:vAlign w:val="center"/>
          </w:tcPr>
          <w:p w14:paraId="735CA07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67</w:t>
            </w:r>
          </w:p>
        </w:tc>
      </w:tr>
      <w:tr w:rsidR="00E652A9" w:rsidRPr="00E652A9" w14:paraId="3162DFB7"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8D4D1D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17.</w:t>
            </w:r>
          </w:p>
        </w:tc>
        <w:tc>
          <w:tcPr>
            <w:tcW w:w="1239" w:type="dxa"/>
            <w:tcBorders>
              <w:top w:val="nil"/>
              <w:left w:val="nil"/>
              <w:bottom w:val="single" w:sz="4" w:space="0" w:color="auto"/>
              <w:right w:val="single" w:sz="4" w:space="0" w:color="auto"/>
            </w:tcBorders>
            <w:shd w:val="clear" w:color="000000" w:fill="FFFFFF"/>
            <w:vAlign w:val="center"/>
            <w:hideMark/>
          </w:tcPr>
          <w:p w14:paraId="27828BC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414</w:t>
            </w:r>
          </w:p>
        </w:tc>
        <w:tc>
          <w:tcPr>
            <w:tcW w:w="1087" w:type="dxa"/>
            <w:tcBorders>
              <w:top w:val="nil"/>
              <w:left w:val="nil"/>
              <w:bottom w:val="single" w:sz="4" w:space="0" w:color="auto"/>
              <w:right w:val="single" w:sz="4" w:space="0" w:color="auto"/>
            </w:tcBorders>
            <w:shd w:val="clear" w:color="000000" w:fill="FFFFFF"/>
            <w:vAlign w:val="center"/>
            <w:hideMark/>
          </w:tcPr>
          <w:p w14:paraId="5639425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DB3A0E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F31BEA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Dąbrowskiego nr 26</w:t>
            </w:r>
          </w:p>
        </w:tc>
        <w:tc>
          <w:tcPr>
            <w:tcW w:w="790" w:type="dxa"/>
            <w:tcBorders>
              <w:top w:val="nil"/>
              <w:left w:val="nil"/>
              <w:bottom w:val="single" w:sz="4" w:space="0" w:color="auto"/>
              <w:right w:val="single" w:sz="4" w:space="0" w:color="auto"/>
            </w:tcBorders>
            <w:shd w:val="clear" w:color="000000" w:fill="FFFFFF"/>
            <w:vAlign w:val="center"/>
          </w:tcPr>
          <w:p w14:paraId="526CC23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63</w:t>
            </w:r>
          </w:p>
        </w:tc>
      </w:tr>
      <w:tr w:rsidR="00E652A9" w:rsidRPr="00E652A9" w14:paraId="141B273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92D4A5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18.</w:t>
            </w:r>
          </w:p>
        </w:tc>
        <w:tc>
          <w:tcPr>
            <w:tcW w:w="1239" w:type="dxa"/>
            <w:tcBorders>
              <w:top w:val="nil"/>
              <w:left w:val="nil"/>
              <w:bottom w:val="single" w:sz="4" w:space="0" w:color="auto"/>
              <w:right w:val="single" w:sz="4" w:space="0" w:color="auto"/>
            </w:tcBorders>
            <w:shd w:val="clear" w:color="000000" w:fill="FFFFFF"/>
            <w:vAlign w:val="center"/>
            <w:hideMark/>
          </w:tcPr>
          <w:p w14:paraId="198ADEA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426</w:t>
            </w:r>
          </w:p>
        </w:tc>
        <w:tc>
          <w:tcPr>
            <w:tcW w:w="1087" w:type="dxa"/>
            <w:tcBorders>
              <w:top w:val="nil"/>
              <w:left w:val="nil"/>
              <w:bottom w:val="single" w:sz="4" w:space="0" w:color="auto"/>
              <w:right w:val="single" w:sz="4" w:space="0" w:color="auto"/>
            </w:tcBorders>
            <w:shd w:val="clear" w:color="000000" w:fill="FFFFFF"/>
            <w:vAlign w:val="center"/>
            <w:hideMark/>
          </w:tcPr>
          <w:p w14:paraId="7F8C72B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A1A1D0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66D8EFF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Skalników nr 23</w:t>
            </w:r>
          </w:p>
        </w:tc>
        <w:tc>
          <w:tcPr>
            <w:tcW w:w="790" w:type="dxa"/>
            <w:tcBorders>
              <w:top w:val="nil"/>
              <w:left w:val="nil"/>
              <w:bottom w:val="single" w:sz="4" w:space="0" w:color="auto"/>
              <w:right w:val="single" w:sz="4" w:space="0" w:color="auto"/>
            </w:tcBorders>
            <w:shd w:val="clear" w:color="000000" w:fill="FFFFFF"/>
            <w:vAlign w:val="center"/>
          </w:tcPr>
          <w:p w14:paraId="2B7A765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709C5EB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0BB947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19.</w:t>
            </w:r>
          </w:p>
        </w:tc>
        <w:tc>
          <w:tcPr>
            <w:tcW w:w="1239" w:type="dxa"/>
            <w:tcBorders>
              <w:top w:val="nil"/>
              <w:left w:val="nil"/>
              <w:bottom w:val="single" w:sz="4" w:space="0" w:color="auto"/>
              <w:right w:val="single" w:sz="4" w:space="0" w:color="auto"/>
            </w:tcBorders>
            <w:shd w:val="clear" w:color="000000" w:fill="FFFFFF"/>
            <w:vAlign w:val="center"/>
            <w:hideMark/>
          </w:tcPr>
          <w:p w14:paraId="673B50E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427</w:t>
            </w:r>
          </w:p>
        </w:tc>
        <w:tc>
          <w:tcPr>
            <w:tcW w:w="1087" w:type="dxa"/>
            <w:tcBorders>
              <w:top w:val="nil"/>
              <w:left w:val="nil"/>
              <w:bottom w:val="single" w:sz="4" w:space="0" w:color="auto"/>
              <w:right w:val="single" w:sz="4" w:space="0" w:color="auto"/>
            </w:tcBorders>
            <w:shd w:val="clear" w:color="000000" w:fill="FFFFFF"/>
            <w:vAlign w:val="center"/>
            <w:hideMark/>
          </w:tcPr>
          <w:p w14:paraId="699B864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E7A71B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A6A186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Skalników nr 13</w:t>
            </w:r>
          </w:p>
        </w:tc>
        <w:tc>
          <w:tcPr>
            <w:tcW w:w="790" w:type="dxa"/>
            <w:tcBorders>
              <w:top w:val="nil"/>
              <w:left w:val="nil"/>
              <w:bottom w:val="single" w:sz="4" w:space="0" w:color="auto"/>
              <w:right w:val="single" w:sz="4" w:space="0" w:color="auto"/>
            </w:tcBorders>
            <w:shd w:val="clear" w:color="000000" w:fill="FFFFFF"/>
            <w:vAlign w:val="center"/>
          </w:tcPr>
          <w:p w14:paraId="23362E5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15EDE3DC"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9E9E17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20.</w:t>
            </w:r>
          </w:p>
        </w:tc>
        <w:tc>
          <w:tcPr>
            <w:tcW w:w="1239" w:type="dxa"/>
            <w:tcBorders>
              <w:top w:val="nil"/>
              <w:left w:val="nil"/>
              <w:bottom w:val="single" w:sz="4" w:space="0" w:color="auto"/>
              <w:right w:val="single" w:sz="4" w:space="0" w:color="auto"/>
            </w:tcBorders>
            <w:shd w:val="clear" w:color="000000" w:fill="FFFFFF"/>
            <w:vAlign w:val="center"/>
            <w:hideMark/>
          </w:tcPr>
          <w:p w14:paraId="5C7BE74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428</w:t>
            </w:r>
          </w:p>
        </w:tc>
        <w:tc>
          <w:tcPr>
            <w:tcW w:w="1087" w:type="dxa"/>
            <w:tcBorders>
              <w:top w:val="nil"/>
              <w:left w:val="nil"/>
              <w:bottom w:val="single" w:sz="4" w:space="0" w:color="auto"/>
              <w:right w:val="single" w:sz="4" w:space="0" w:color="auto"/>
            </w:tcBorders>
            <w:shd w:val="clear" w:color="000000" w:fill="FFFFFF"/>
            <w:vAlign w:val="center"/>
            <w:hideMark/>
          </w:tcPr>
          <w:p w14:paraId="18636B9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923B54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9ED754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Skalników nr 63</w:t>
            </w:r>
          </w:p>
        </w:tc>
        <w:tc>
          <w:tcPr>
            <w:tcW w:w="790" w:type="dxa"/>
            <w:tcBorders>
              <w:top w:val="nil"/>
              <w:left w:val="nil"/>
              <w:bottom w:val="single" w:sz="4" w:space="0" w:color="auto"/>
              <w:right w:val="single" w:sz="4" w:space="0" w:color="auto"/>
            </w:tcBorders>
            <w:shd w:val="clear" w:color="000000" w:fill="FFFFFF"/>
            <w:vAlign w:val="center"/>
          </w:tcPr>
          <w:p w14:paraId="15B9DA0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AA4A271"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24B33E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21.</w:t>
            </w:r>
          </w:p>
        </w:tc>
        <w:tc>
          <w:tcPr>
            <w:tcW w:w="1239" w:type="dxa"/>
            <w:tcBorders>
              <w:top w:val="nil"/>
              <w:left w:val="nil"/>
              <w:bottom w:val="single" w:sz="4" w:space="0" w:color="auto"/>
              <w:right w:val="single" w:sz="4" w:space="0" w:color="auto"/>
            </w:tcBorders>
            <w:shd w:val="clear" w:color="000000" w:fill="FFFFFF"/>
            <w:vAlign w:val="center"/>
            <w:hideMark/>
          </w:tcPr>
          <w:p w14:paraId="7A14167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429</w:t>
            </w:r>
          </w:p>
        </w:tc>
        <w:tc>
          <w:tcPr>
            <w:tcW w:w="1087" w:type="dxa"/>
            <w:tcBorders>
              <w:top w:val="nil"/>
              <w:left w:val="nil"/>
              <w:bottom w:val="single" w:sz="4" w:space="0" w:color="auto"/>
              <w:right w:val="single" w:sz="4" w:space="0" w:color="auto"/>
            </w:tcBorders>
            <w:shd w:val="clear" w:color="000000" w:fill="FFFFFF"/>
            <w:vAlign w:val="center"/>
            <w:hideMark/>
          </w:tcPr>
          <w:p w14:paraId="6FAEA75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1A57E71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94A2A4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Skalników nr 22</w:t>
            </w:r>
          </w:p>
        </w:tc>
        <w:tc>
          <w:tcPr>
            <w:tcW w:w="790" w:type="dxa"/>
            <w:tcBorders>
              <w:top w:val="nil"/>
              <w:left w:val="nil"/>
              <w:bottom w:val="single" w:sz="4" w:space="0" w:color="auto"/>
              <w:right w:val="single" w:sz="4" w:space="0" w:color="auto"/>
            </w:tcBorders>
            <w:shd w:val="clear" w:color="000000" w:fill="FFFFFF"/>
            <w:vAlign w:val="center"/>
          </w:tcPr>
          <w:p w14:paraId="6D44274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6A4AE6B"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8F8B16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22.</w:t>
            </w:r>
          </w:p>
        </w:tc>
        <w:tc>
          <w:tcPr>
            <w:tcW w:w="1239" w:type="dxa"/>
            <w:tcBorders>
              <w:top w:val="nil"/>
              <w:left w:val="nil"/>
              <w:bottom w:val="single" w:sz="4" w:space="0" w:color="auto"/>
              <w:right w:val="single" w:sz="4" w:space="0" w:color="auto"/>
            </w:tcBorders>
            <w:shd w:val="clear" w:color="000000" w:fill="FFFFFF"/>
            <w:vAlign w:val="center"/>
            <w:hideMark/>
          </w:tcPr>
          <w:p w14:paraId="07BB7D6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430</w:t>
            </w:r>
          </w:p>
        </w:tc>
        <w:tc>
          <w:tcPr>
            <w:tcW w:w="1087" w:type="dxa"/>
            <w:tcBorders>
              <w:top w:val="nil"/>
              <w:left w:val="nil"/>
              <w:bottom w:val="single" w:sz="4" w:space="0" w:color="auto"/>
              <w:right w:val="single" w:sz="4" w:space="0" w:color="auto"/>
            </w:tcBorders>
            <w:shd w:val="clear" w:color="000000" w:fill="FFFFFF"/>
            <w:vAlign w:val="center"/>
            <w:hideMark/>
          </w:tcPr>
          <w:p w14:paraId="3EC704A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740B516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713E3C6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Skalników nr 57</w:t>
            </w:r>
          </w:p>
        </w:tc>
        <w:tc>
          <w:tcPr>
            <w:tcW w:w="790" w:type="dxa"/>
            <w:tcBorders>
              <w:top w:val="nil"/>
              <w:left w:val="nil"/>
              <w:bottom w:val="single" w:sz="4" w:space="0" w:color="auto"/>
              <w:right w:val="single" w:sz="4" w:space="0" w:color="auto"/>
            </w:tcBorders>
            <w:shd w:val="clear" w:color="000000" w:fill="FFFFFF"/>
            <w:vAlign w:val="center"/>
          </w:tcPr>
          <w:p w14:paraId="7BA0E60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0ABB18C4"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6C43B0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23.</w:t>
            </w:r>
          </w:p>
        </w:tc>
        <w:tc>
          <w:tcPr>
            <w:tcW w:w="1239" w:type="dxa"/>
            <w:tcBorders>
              <w:top w:val="nil"/>
              <w:left w:val="nil"/>
              <w:bottom w:val="single" w:sz="4" w:space="0" w:color="auto"/>
              <w:right w:val="single" w:sz="4" w:space="0" w:color="auto"/>
            </w:tcBorders>
            <w:shd w:val="clear" w:color="000000" w:fill="FFFFFF"/>
            <w:vAlign w:val="center"/>
            <w:hideMark/>
          </w:tcPr>
          <w:p w14:paraId="4119548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431</w:t>
            </w:r>
          </w:p>
        </w:tc>
        <w:tc>
          <w:tcPr>
            <w:tcW w:w="1087" w:type="dxa"/>
            <w:tcBorders>
              <w:top w:val="nil"/>
              <w:left w:val="nil"/>
              <w:bottom w:val="single" w:sz="4" w:space="0" w:color="auto"/>
              <w:right w:val="single" w:sz="4" w:space="0" w:color="auto"/>
            </w:tcBorders>
            <w:shd w:val="clear" w:color="000000" w:fill="FFFFFF"/>
            <w:vAlign w:val="center"/>
            <w:hideMark/>
          </w:tcPr>
          <w:p w14:paraId="03CDC3B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7D9640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9DF044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Skalników nr 4</w:t>
            </w:r>
          </w:p>
        </w:tc>
        <w:tc>
          <w:tcPr>
            <w:tcW w:w="790" w:type="dxa"/>
            <w:tcBorders>
              <w:top w:val="nil"/>
              <w:left w:val="nil"/>
              <w:bottom w:val="single" w:sz="4" w:space="0" w:color="auto"/>
              <w:right w:val="single" w:sz="4" w:space="0" w:color="auto"/>
            </w:tcBorders>
            <w:shd w:val="clear" w:color="000000" w:fill="FFFFFF"/>
            <w:vAlign w:val="center"/>
          </w:tcPr>
          <w:p w14:paraId="3BB430A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769D1705"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6B1BD1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24.</w:t>
            </w:r>
          </w:p>
        </w:tc>
        <w:tc>
          <w:tcPr>
            <w:tcW w:w="1239" w:type="dxa"/>
            <w:tcBorders>
              <w:top w:val="nil"/>
              <w:left w:val="nil"/>
              <w:bottom w:val="single" w:sz="4" w:space="0" w:color="auto"/>
              <w:right w:val="single" w:sz="4" w:space="0" w:color="auto"/>
            </w:tcBorders>
            <w:shd w:val="clear" w:color="000000" w:fill="FFFFFF"/>
            <w:vAlign w:val="center"/>
            <w:hideMark/>
          </w:tcPr>
          <w:p w14:paraId="2BB0FE4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432</w:t>
            </w:r>
          </w:p>
        </w:tc>
        <w:tc>
          <w:tcPr>
            <w:tcW w:w="1087" w:type="dxa"/>
            <w:tcBorders>
              <w:top w:val="nil"/>
              <w:left w:val="nil"/>
              <w:bottom w:val="single" w:sz="4" w:space="0" w:color="auto"/>
              <w:right w:val="single" w:sz="4" w:space="0" w:color="auto"/>
            </w:tcBorders>
            <w:shd w:val="clear" w:color="000000" w:fill="FFFFFF"/>
            <w:vAlign w:val="center"/>
            <w:hideMark/>
          </w:tcPr>
          <w:p w14:paraId="4018474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7E736C4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D0E82F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Skalników nr 37</w:t>
            </w:r>
          </w:p>
        </w:tc>
        <w:tc>
          <w:tcPr>
            <w:tcW w:w="790" w:type="dxa"/>
            <w:tcBorders>
              <w:top w:val="nil"/>
              <w:left w:val="nil"/>
              <w:bottom w:val="single" w:sz="4" w:space="0" w:color="auto"/>
              <w:right w:val="single" w:sz="4" w:space="0" w:color="auto"/>
            </w:tcBorders>
            <w:shd w:val="clear" w:color="000000" w:fill="FFFFFF"/>
            <w:vAlign w:val="center"/>
          </w:tcPr>
          <w:p w14:paraId="20C3122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0EDD299"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389106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25.</w:t>
            </w:r>
          </w:p>
        </w:tc>
        <w:tc>
          <w:tcPr>
            <w:tcW w:w="1239" w:type="dxa"/>
            <w:tcBorders>
              <w:top w:val="nil"/>
              <w:left w:val="nil"/>
              <w:bottom w:val="single" w:sz="4" w:space="0" w:color="auto"/>
              <w:right w:val="single" w:sz="4" w:space="0" w:color="auto"/>
            </w:tcBorders>
            <w:shd w:val="clear" w:color="000000" w:fill="FFFFFF"/>
            <w:vAlign w:val="center"/>
            <w:hideMark/>
          </w:tcPr>
          <w:p w14:paraId="3C4632E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433</w:t>
            </w:r>
          </w:p>
        </w:tc>
        <w:tc>
          <w:tcPr>
            <w:tcW w:w="1087" w:type="dxa"/>
            <w:tcBorders>
              <w:top w:val="nil"/>
              <w:left w:val="nil"/>
              <w:bottom w:val="single" w:sz="4" w:space="0" w:color="auto"/>
              <w:right w:val="single" w:sz="4" w:space="0" w:color="auto"/>
            </w:tcBorders>
            <w:shd w:val="clear" w:color="000000" w:fill="FFFFFF"/>
            <w:vAlign w:val="center"/>
            <w:hideMark/>
          </w:tcPr>
          <w:p w14:paraId="6C1C983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00797C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E573AA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Hubala nr 6</w:t>
            </w:r>
          </w:p>
        </w:tc>
        <w:tc>
          <w:tcPr>
            <w:tcW w:w="790" w:type="dxa"/>
            <w:tcBorders>
              <w:top w:val="nil"/>
              <w:left w:val="nil"/>
              <w:bottom w:val="single" w:sz="4" w:space="0" w:color="auto"/>
              <w:right w:val="single" w:sz="4" w:space="0" w:color="auto"/>
            </w:tcBorders>
            <w:shd w:val="clear" w:color="000000" w:fill="FFFFFF"/>
            <w:vAlign w:val="center"/>
          </w:tcPr>
          <w:p w14:paraId="53723F2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51</w:t>
            </w:r>
          </w:p>
        </w:tc>
      </w:tr>
      <w:tr w:rsidR="00E652A9" w:rsidRPr="00E652A9" w14:paraId="75BE435C"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EB5151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26.</w:t>
            </w:r>
          </w:p>
        </w:tc>
        <w:tc>
          <w:tcPr>
            <w:tcW w:w="1239" w:type="dxa"/>
            <w:tcBorders>
              <w:top w:val="nil"/>
              <w:left w:val="nil"/>
              <w:bottom w:val="single" w:sz="4" w:space="0" w:color="auto"/>
              <w:right w:val="single" w:sz="4" w:space="0" w:color="auto"/>
            </w:tcBorders>
            <w:shd w:val="clear" w:color="000000" w:fill="FFFFFF"/>
            <w:vAlign w:val="center"/>
            <w:hideMark/>
          </w:tcPr>
          <w:p w14:paraId="23F7079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434</w:t>
            </w:r>
          </w:p>
        </w:tc>
        <w:tc>
          <w:tcPr>
            <w:tcW w:w="1087" w:type="dxa"/>
            <w:tcBorders>
              <w:top w:val="nil"/>
              <w:left w:val="nil"/>
              <w:bottom w:val="single" w:sz="4" w:space="0" w:color="auto"/>
              <w:right w:val="single" w:sz="4" w:space="0" w:color="auto"/>
            </w:tcBorders>
            <w:shd w:val="clear" w:color="000000" w:fill="FFFFFF"/>
            <w:vAlign w:val="center"/>
            <w:hideMark/>
          </w:tcPr>
          <w:p w14:paraId="56EA3B5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72F24CA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47334F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Hubala nr 2a</w:t>
            </w:r>
          </w:p>
        </w:tc>
        <w:tc>
          <w:tcPr>
            <w:tcW w:w="790" w:type="dxa"/>
            <w:tcBorders>
              <w:top w:val="nil"/>
              <w:left w:val="nil"/>
              <w:bottom w:val="single" w:sz="4" w:space="0" w:color="auto"/>
              <w:right w:val="single" w:sz="4" w:space="0" w:color="auto"/>
            </w:tcBorders>
            <w:shd w:val="clear" w:color="000000" w:fill="FFFFFF"/>
            <w:vAlign w:val="center"/>
          </w:tcPr>
          <w:p w14:paraId="62C3346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66</w:t>
            </w:r>
          </w:p>
        </w:tc>
      </w:tr>
      <w:tr w:rsidR="00E652A9" w:rsidRPr="00E652A9" w14:paraId="2CF7C91E"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F2B088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27.</w:t>
            </w:r>
          </w:p>
        </w:tc>
        <w:tc>
          <w:tcPr>
            <w:tcW w:w="1239" w:type="dxa"/>
            <w:tcBorders>
              <w:top w:val="nil"/>
              <w:left w:val="nil"/>
              <w:bottom w:val="single" w:sz="4" w:space="0" w:color="auto"/>
              <w:right w:val="single" w:sz="4" w:space="0" w:color="auto"/>
            </w:tcBorders>
            <w:shd w:val="clear" w:color="000000" w:fill="FFFFFF"/>
            <w:vAlign w:val="center"/>
            <w:hideMark/>
          </w:tcPr>
          <w:p w14:paraId="50F1D58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435</w:t>
            </w:r>
          </w:p>
        </w:tc>
        <w:tc>
          <w:tcPr>
            <w:tcW w:w="1087" w:type="dxa"/>
            <w:tcBorders>
              <w:top w:val="nil"/>
              <w:left w:val="nil"/>
              <w:bottom w:val="single" w:sz="4" w:space="0" w:color="auto"/>
              <w:right w:val="single" w:sz="4" w:space="0" w:color="auto"/>
            </w:tcBorders>
            <w:shd w:val="clear" w:color="000000" w:fill="FFFFFF"/>
            <w:vAlign w:val="center"/>
            <w:hideMark/>
          </w:tcPr>
          <w:p w14:paraId="6898F99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FAB675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7DA7BCB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Hubala nr 22</w:t>
            </w:r>
          </w:p>
        </w:tc>
        <w:tc>
          <w:tcPr>
            <w:tcW w:w="790" w:type="dxa"/>
            <w:tcBorders>
              <w:top w:val="nil"/>
              <w:left w:val="nil"/>
              <w:bottom w:val="single" w:sz="4" w:space="0" w:color="auto"/>
              <w:right w:val="single" w:sz="4" w:space="0" w:color="auto"/>
            </w:tcBorders>
            <w:shd w:val="clear" w:color="000000" w:fill="FFFFFF"/>
            <w:vAlign w:val="center"/>
          </w:tcPr>
          <w:p w14:paraId="26FF58A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177</w:t>
            </w:r>
          </w:p>
        </w:tc>
      </w:tr>
      <w:tr w:rsidR="00E652A9" w:rsidRPr="00E652A9" w14:paraId="6A1AB2BC"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8EB595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28.</w:t>
            </w:r>
          </w:p>
        </w:tc>
        <w:tc>
          <w:tcPr>
            <w:tcW w:w="1239" w:type="dxa"/>
            <w:tcBorders>
              <w:top w:val="nil"/>
              <w:left w:val="nil"/>
              <w:bottom w:val="single" w:sz="4" w:space="0" w:color="auto"/>
              <w:right w:val="single" w:sz="4" w:space="0" w:color="auto"/>
            </w:tcBorders>
            <w:shd w:val="clear" w:color="000000" w:fill="FFFFFF"/>
            <w:vAlign w:val="center"/>
            <w:hideMark/>
          </w:tcPr>
          <w:p w14:paraId="37CE54F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436</w:t>
            </w:r>
          </w:p>
        </w:tc>
        <w:tc>
          <w:tcPr>
            <w:tcW w:w="1087" w:type="dxa"/>
            <w:tcBorders>
              <w:top w:val="nil"/>
              <w:left w:val="nil"/>
              <w:bottom w:val="single" w:sz="4" w:space="0" w:color="auto"/>
              <w:right w:val="single" w:sz="4" w:space="0" w:color="auto"/>
            </w:tcBorders>
            <w:shd w:val="clear" w:color="000000" w:fill="FFFFFF"/>
            <w:vAlign w:val="center"/>
            <w:hideMark/>
          </w:tcPr>
          <w:p w14:paraId="019E47B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0323C5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2413E3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Hubala nr 28</w:t>
            </w:r>
          </w:p>
        </w:tc>
        <w:tc>
          <w:tcPr>
            <w:tcW w:w="790" w:type="dxa"/>
            <w:tcBorders>
              <w:top w:val="nil"/>
              <w:left w:val="nil"/>
              <w:bottom w:val="single" w:sz="4" w:space="0" w:color="auto"/>
              <w:right w:val="single" w:sz="4" w:space="0" w:color="auto"/>
            </w:tcBorders>
            <w:shd w:val="clear" w:color="000000" w:fill="FFFFFF"/>
            <w:vAlign w:val="center"/>
          </w:tcPr>
          <w:p w14:paraId="6BFD28F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179</w:t>
            </w:r>
          </w:p>
        </w:tc>
      </w:tr>
      <w:tr w:rsidR="00E652A9" w:rsidRPr="00E652A9" w14:paraId="4CACF70A"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D47D4B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29.</w:t>
            </w:r>
          </w:p>
        </w:tc>
        <w:tc>
          <w:tcPr>
            <w:tcW w:w="1239" w:type="dxa"/>
            <w:tcBorders>
              <w:top w:val="nil"/>
              <w:left w:val="nil"/>
              <w:bottom w:val="single" w:sz="4" w:space="0" w:color="auto"/>
              <w:right w:val="single" w:sz="4" w:space="0" w:color="auto"/>
            </w:tcBorders>
            <w:shd w:val="clear" w:color="000000" w:fill="FFFFFF"/>
            <w:vAlign w:val="center"/>
            <w:hideMark/>
          </w:tcPr>
          <w:p w14:paraId="67B7C14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437</w:t>
            </w:r>
          </w:p>
        </w:tc>
        <w:tc>
          <w:tcPr>
            <w:tcW w:w="1087" w:type="dxa"/>
            <w:tcBorders>
              <w:top w:val="nil"/>
              <w:left w:val="nil"/>
              <w:bottom w:val="single" w:sz="4" w:space="0" w:color="auto"/>
              <w:right w:val="single" w:sz="4" w:space="0" w:color="auto"/>
            </w:tcBorders>
            <w:shd w:val="clear" w:color="000000" w:fill="FFFFFF"/>
            <w:vAlign w:val="center"/>
            <w:hideMark/>
          </w:tcPr>
          <w:p w14:paraId="0F7E8A0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480E73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6033BC5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Hubala nr 30</w:t>
            </w:r>
          </w:p>
        </w:tc>
        <w:tc>
          <w:tcPr>
            <w:tcW w:w="790" w:type="dxa"/>
            <w:tcBorders>
              <w:top w:val="nil"/>
              <w:left w:val="nil"/>
              <w:bottom w:val="single" w:sz="4" w:space="0" w:color="auto"/>
              <w:right w:val="single" w:sz="4" w:space="0" w:color="auto"/>
            </w:tcBorders>
            <w:shd w:val="clear" w:color="000000" w:fill="FFFFFF"/>
            <w:vAlign w:val="center"/>
          </w:tcPr>
          <w:p w14:paraId="3BCD43C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41</w:t>
            </w:r>
          </w:p>
        </w:tc>
      </w:tr>
      <w:tr w:rsidR="00E652A9" w:rsidRPr="00E652A9" w14:paraId="41170E55"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28E0FC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30.</w:t>
            </w:r>
          </w:p>
        </w:tc>
        <w:tc>
          <w:tcPr>
            <w:tcW w:w="1239" w:type="dxa"/>
            <w:tcBorders>
              <w:top w:val="nil"/>
              <w:left w:val="nil"/>
              <w:bottom w:val="single" w:sz="4" w:space="0" w:color="auto"/>
              <w:right w:val="single" w:sz="4" w:space="0" w:color="auto"/>
            </w:tcBorders>
            <w:shd w:val="clear" w:color="000000" w:fill="FFFFFF"/>
            <w:vAlign w:val="center"/>
            <w:hideMark/>
          </w:tcPr>
          <w:p w14:paraId="3EFF1FC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438</w:t>
            </w:r>
          </w:p>
        </w:tc>
        <w:tc>
          <w:tcPr>
            <w:tcW w:w="1087" w:type="dxa"/>
            <w:tcBorders>
              <w:top w:val="nil"/>
              <w:left w:val="nil"/>
              <w:bottom w:val="single" w:sz="4" w:space="0" w:color="auto"/>
              <w:right w:val="single" w:sz="4" w:space="0" w:color="auto"/>
            </w:tcBorders>
            <w:shd w:val="clear" w:color="000000" w:fill="FFFFFF"/>
            <w:vAlign w:val="center"/>
            <w:hideMark/>
          </w:tcPr>
          <w:p w14:paraId="5C72E5C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EE56D3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29AB43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Legnicka 3b</w:t>
            </w:r>
          </w:p>
        </w:tc>
        <w:tc>
          <w:tcPr>
            <w:tcW w:w="790" w:type="dxa"/>
            <w:tcBorders>
              <w:top w:val="nil"/>
              <w:left w:val="nil"/>
              <w:bottom w:val="single" w:sz="4" w:space="0" w:color="auto"/>
              <w:right w:val="single" w:sz="4" w:space="0" w:color="auto"/>
            </w:tcBorders>
            <w:shd w:val="clear" w:color="000000" w:fill="FFFFFF"/>
            <w:vAlign w:val="center"/>
          </w:tcPr>
          <w:p w14:paraId="04014DE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BF8BCCE"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C8DBB2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31.</w:t>
            </w:r>
          </w:p>
        </w:tc>
        <w:tc>
          <w:tcPr>
            <w:tcW w:w="1239" w:type="dxa"/>
            <w:tcBorders>
              <w:top w:val="nil"/>
              <w:left w:val="nil"/>
              <w:bottom w:val="single" w:sz="4" w:space="0" w:color="auto"/>
              <w:right w:val="single" w:sz="4" w:space="0" w:color="auto"/>
            </w:tcBorders>
            <w:shd w:val="clear" w:color="000000" w:fill="FFFFFF"/>
            <w:vAlign w:val="center"/>
            <w:hideMark/>
          </w:tcPr>
          <w:p w14:paraId="54524B8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439</w:t>
            </w:r>
          </w:p>
        </w:tc>
        <w:tc>
          <w:tcPr>
            <w:tcW w:w="1087" w:type="dxa"/>
            <w:tcBorders>
              <w:top w:val="nil"/>
              <w:left w:val="nil"/>
              <w:bottom w:val="single" w:sz="4" w:space="0" w:color="auto"/>
              <w:right w:val="single" w:sz="4" w:space="0" w:color="auto"/>
            </w:tcBorders>
            <w:shd w:val="clear" w:color="000000" w:fill="FFFFFF"/>
            <w:vAlign w:val="center"/>
            <w:hideMark/>
          </w:tcPr>
          <w:p w14:paraId="7428F50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24DE09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60ADFE3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Hubala nr 20b</w:t>
            </w:r>
          </w:p>
        </w:tc>
        <w:tc>
          <w:tcPr>
            <w:tcW w:w="790" w:type="dxa"/>
            <w:tcBorders>
              <w:top w:val="nil"/>
              <w:left w:val="nil"/>
              <w:bottom w:val="single" w:sz="4" w:space="0" w:color="auto"/>
              <w:right w:val="single" w:sz="4" w:space="0" w:color="auto"/>
            </w:tcBorders>
            <w:shd w:val="clear" w:color="000000" w:fill="FFFFFF"/>
            <w:vAlign w:val="center"/>
          </w:tcPr>
          <w:p w14:paraId="0DFE330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0E0D56A4"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070113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32.</w:t>
            </w:r>
          </w:p>
        </w:tc>
        <w:tc>
          <w:tcPr>
            <w:tcW w:w="1239" w:type="dxa"/>
            <w:tcBorders>
              <w:top w:val="nil"/>
              <w:left w:val="nil"/>
              <w:bottom w:val="single" w:sz="4" w:space="0" w:color="auto"/>
              <w:right w:val="single" w:sz="4" w:space="0" w:color="auto"/>
            </w:tcBorders>
            <w:shd w:val="clear" w:color="000000" w:fill="FFFFFF"/>
            <w:vAlign w:val="center"/>
            <w:hideMark/>
          </w:tcPr>
          <w:p w14:paraId="26503D1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440</w:t>
            </w:r>
          </w:p>
        </w:tc>
        <w:tc>
          <w:tcPr>
            <w:tcW w:w="1087" w:type="dxa"/>
            <w:tcBorders>
              <w:top w:val="nil"/>
              <w:left w:val="nil"/>
              <w:bottom w:val="single" w:sz="4" w:space="0" w:color="auto"/>
              <w:right w:val="single" w:sz="4" w:space="0" w:color="auto"/>
            </w:tcBorders>
            <w:shd w:val="clear" w:color="000000" w:fill="FFFFFF"/>
            <w:vAlign w:val="center"/>
            <w:hideMark/>
          </w:tcPr>
          <w:p w14:paraId="6F43C52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15F0A0A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4B4EDA0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Legnicka nr 7</w:t>
            </w:r>
          </w:p>
        </w:tc>
        <w:tc>
          <w:tcPr>
            <w:tcW w:w="790" w:type="dxa"/>
            <w:tcBorders>
              <w:top w:val="nil"/>
              <w:left w:val="nil"/>
              <w:bottom w:val="single" w:sz="4" w:space="0" w:color="auto"/>
              <w:right w:val="single" w:sz="4" w:space="0" w:color="auto"/>
            </w:tcBorders>
            <w:shd w:val="clear" w:color="000000" w:fill="FFFFFF"/>
            <w:vAlign w:val="center"/>
          </w:tcPr>
          <w:p w14:paraId="2B0F892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90</w:t>
            </w:r>
          </w:p>
        </w:tc>
      </w:tr>
      <w:tr w:rsidR="00E652A9" w:rsidRPr="00E652A9" w14:paraId="5150BFDD"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0C1914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33.</w:t>
            </w:r>
          </w:p>
        </w:tc>
        <w:tc>
          <w:tcPr>
            <w:tcW w:w="1239" w:type="dxa"/>
            <w:tcBorders>
              <w:top w:val="nil"/>
              <w:left w:val="nil"/>
              <w:bottom w:val="single" w:sz="4" w:space="0" w:color="auto"/>
              <w:right w:val="single" w:sz="4" w:space="0" w:color="auto"/>
            </w:tcBorders>
            <w:shd w:val="clear" w:color="000000" w:fill="FFFFFF"/>
            <w:vAlign w:val="center"/>
            <w:hideMark/>
          </w:tcPr>
          <w:p w14:paraId="0CEEC6A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441</w:t>
            </w:r>
          </w:p>
        </w:tc>
        <w:tc>
          <w:tcPr>
            <w:tcW w:w="1087" w:type="dxa"/>
            <w:tcBorders>
              <w:top w:val="nil"/>
              <w:left w:val="nil"/>
              <w:bottom w:val="single" w:sz="4" w:space="0" w:color="auto"/>
              <w:right w:val="single" w:sz="4" w:space="0" w:color="auto"/>
            </w:tcBorders>
            <w:shd w:val="clear" w:color="000000" w:fill="FFFFFF"/>
            <w:vAlign w:val="center"/>
            <w:hideMark/>
          </w:tcPr>
          <w:p w14:paraId="3F48C70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608D5E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7C03B24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Legnicka nr 13</w:t>
            </w:r>
          </w:p>
        </w:tc>
        <w:tc>
          <w:tcPr>
            <w:tcW w:w="790" w:type="dxa"/>
            <w:tcBorders>
              <w:top w:val="nil"/>
              <w:left w:val="nil"/>
              <w:bottom w:val="single" w:sz="4" w:space="0" w:color="auto"/>
              <w:right w:val="single" w:sz="4" w:space="0" w:color="auto"/>
            </w:tcBorders>
            <w:shd w:val="clear" w:color="000000" w:fill="FFFFFF"/>
            <w:vAlign w:val="center"/>
          </w:tcPr>
          <w:p w14:paraId="34DB04B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C96C071"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1DD63E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34.</w:t>
            </w:r>
          </w:p>
        </w:tc>
        <w:tc>
          <w:tcPr>
            <w:tcW w:w="1239" w:type="dxa"/>
            <w:tcBorders>
              <w:top w:val="nil"/>
              <w:left w:val="nil"/>
              <w:bottom w:val="single" w:sz="4" w:space="0" w:color="auto"/>
              <w:right w:val="single" w:sz="4" w:space="0" w:color="auto"/>
            </w:tcBorders>
            <w:shd w:val="clear" w:color="000000" w:fill="FFFFFF"/>
            <w:vAlign w:val="center"/>
            <w:hideMark/>
          </w:tcPr>
          <w:p w14:paraId="454DFD2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442</w:t>
            </w:r>
          </w:p>
        </w:tc>
        <w:tc>
          <w:tcPr>
            <w:tcW w:w="1087" w:type="dxa"/>
            <w:tcBorders>
              <w:top w:val="nil"/>
              <w:left w:val="nil"/>
              <w:bottom w:val="single" w:sz="4" w:space="0" w:color="auto"/>
              <w:right w:val="single" w:sz="4" w:space="0" w:color="auto"/>
            </w:tcBorders>
            <w:shd w:val="clear" w:color="000000" w:fill="FFFFFF"/>
            <w:vAlign w:val="center"/>
            <w:hideMark/>
          </w:tcPr>
          <w:p w14:paraId="5BF61E3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BF1AAF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13801F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Wojska Polskiego nr 6</w:t>
            </w:r>
          </w:p>
        </w:tc>
        <w:tc>
          <w:tcPr>
            <w:tcW w:w="790" w:type="dxa"/>
            <w:tcBorders>
              <w:top w:val="nil"/>
              <w:left w:val="nil"/>
              <w:bottom w:val="single" w:sz="4" w:space="0" w:color="auto"/>
              <w:right w:val="single" w:sz="4" w:space="0" w:color="auto"/>
            </w:tcBorders>
            <w:shd w:val="clear" w:color="000000" w:fill="FFFFFF"/>
            <w:vAlign w:val="center"/>
          </w:tcPr>
          <w:p w14:paraId="6CB165A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55</w:t>
            </w:r>
          </w:p>
        </w:tc>
      </w:tr>
      <w:tr w:rsidR="00E652A9" w:rsidRPr="00E652A9" w14:paraId="32DCCDC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E618F2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35.</w:t>
            </w:r>
          </w:p>
        </w:tc>
        <w:tc>
          <w:tcPr>
            <w:tcW w:w="1239" w:type="dxa"/>
            <w:tcBorders>
              <w:top w:val="nil"/>
              <w:left w:val="nil"/>
              <w:bottom w:val="single" w:sz="4" w:space="0" w:color="auto"/>
              <w:right w:val="single" w:sz="4" w:space="0" w:color="auto"/>
            </w:tcBorders>
            <w:shd w:val="clear" w:color="000000" w:fill="FFFFFF"/>
            <w:vAlign w:val="center"/>
            <w:hideMark/>
          </w:tcPr>
          <w:p w14:paraId="2FBED9B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443</w:t>
            </w:r>
          </w:p>
        </w:tc>
        <w:tc>
          <w:tcPr>
            <w:tcW w:w="1087" w:type="dxa"/>
            <w:tcBorders>
              <w:top w:val="nil"/>
              <w:left w:val="nil"/>
              <w:bottom w:val="single" w:sz="4" w:space="0" w:color="auto"/>
              <w:right w:val="single" w:sz="4" w:space="0" w:color="auto"/>
            </w:tcBorders>
            <w:shd w:val="clear" w:color="000000" w:fill="FFFFFF"/>
            <w:vAlign w:val="center"/>
            <w:hideMark/>
          </w:tcPr>
          <w:p w14:paraId="47B2FAA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846A2D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8E231E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3-go Maja nr 3</w:t>
            </w:r>
          </w:p>
        </w:tc>
        <w:tc>
          <w:tcPr>
            <w:tcW w:w="790" w:type="dxa"/>
            <w:tcBorders>
              <w:top w:val="nil"/>
              <w:left w:val="nil"/>
              <w:bottom w:val="single" w:sz="4" w:space="0" w:color="auto"/>
              <w:right w:val="single" w:sz="4" w:space="0" w:color="auto"/>
            </w:tcBorders>
            <w:shd w:val="clear" w:color="000000" w:fill="FFFFFF"/>
            <w:vAlign w:val="center"/>
          </w:tcPr>
          <w:p w14:paraId="68A23BC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59EA7C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BCE84B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36.</w:t>
            </w:r>
          </w:p>
        </w:tc>
        <w:tc>
          <w:tcPr>
            <w:tcW w:w="1239" w:type="dxa"/>
            <w:tcBorders>
              <w:top w:val="nil"/>
              <w:left w:val="nil"/>
              <w:bottom w:val="single" w:sz="4" w:space="0" w:color="auto"/>
              <w:right w:val="single" w:sz="4" w:space="0" w:color="auto"/>
            </w:tcBorders>
            <w:shd w:val="clear" w:color="000000" w:fill="FFFFFF"/>
            <w:vAlign w:val="center"/>
            <w:hideMark/>
          </w:tcPr>
          <w:p w14:paraId="1CC60FE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444</w:t>
            </w:r>
          </w:p>
        </w:tc>
        <w:tc>
          <w:tcPr>
            <w:tcW w:w="1087" w:type="dxa"/>
            <w:tcBorders>
              <w:top w:val="nil"/>
              <w:left w:val="nil"/>
              <w:bottom w:val="single" w:sz="4" w:space="0" w:color="auto"/>
              <w:right w:val="single" w:sz="4" w:space="0" w:color="auto"/>
            </w:tcBorders>
            <w:shd w:val="clear" w:color="000000" w:fill="FFFFFF"/>
            <w:vAlign w:val="center"/>
            <w:hideMark/>
          </w:tcPr>
          <w:p w14:paraId="755D36A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1406C32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62791C8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3-go Maja nr 8</w:t>
            </w:r>
          </w:p>
        </w:tc>
        <w:tc>
          <w:tcPr>
            <w:tcW w:w="790" w:type="dxa"/>
            <w:tcBorders>
              <w:top w:val="nil"/>
              <w:left w:val="nil"/>
              <w:bottom w:val="single" w:sz="4" w:space="0" w:color="auto"/>
              <w:right w:val="single" w:sz="4" w:space="0" w:color="auto"/>
            </w:tcBorders>
            <w:shd w:val="clear" w:color="000000" w:fill="FFFFFF"/>
            <w:vAlign w:val="center"/>
          </w:tcPr>
          <w:p w14:paraId="5B479EA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3028DA42"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296D30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37.</w:t>
            </w:r>
          </w:p>
        </w:tc>
        <w:tc>
          <w:tcPr>
            <w:tcW w:w="1239" w:type="dxa"/>
            <w:tcBorders>
              <w:top w:val="nil"/>
              <w:left w:val="nil"/>
              <w:bottom w:val="single" w:sz="4" w:space="0" w:color="auto"/>
              <w:right w:val="single" w:sz="4" w:space="0" w:color="auto"/>
            </w:tcBorders>
            <w:shd w:val="clear" w:color="000000" w:fill="FFFFFF"/>
            <w:vAlign w:val="center"/>
            <w:hideMark/>
          </w:tcPr>
          <w:p w14:paraId="3F2AC90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445</w:t>
            </w:r>
          </w:p>
        </w:tc>
        <w:tc>
          <w:tcPr>
            <w:tcW w:w="1087" w:type="dxa"/>
            <w:tcBorders>
              <w:top w:val="nil"/>
              <w:left w:val="nil"/>
              <w:bottom w:val="single" w:sz="4" w:space="0" w:color="auto"/>
              <w:right w:val="single" w:sz="4" w:space="0" w:color="auto"/>
            </w:tcBorders>
            <w:shd w:val="clear" w:color="000000" w:fill="FFFFFF"/>
            <w:vAlign w:val="center"/>
            <w:hideMark/>
          </w:tcPr>
          <w:p w14:paraId="676ED35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1AE29C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185EFE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3-go Maja nr 13</w:t>
            </w:r>
          </w:p>
        </w:tc>
        <w:tc>
          <w:tcPr>
            <w:tcW w:w="790" w:type="dxa"/>
            <w:tcBorders>
              <w:top w:val="nil"/>
              <w:left w:val="nil"/>
              <w:bottom w:val="single" w:sz="4" w:space="0" w:color="auto"/>
              <w:right w:val="single" w:sz="4" w:space="0" w:color="auto"/>
            </w:tcBorders>
            <w:shd w:val="clear" w:color="000000" w:fill="FFFFFF"/>
            <w:vAlign w:val="center"/>
          </w:tcPr>
          <w:p w14:paraId="7A51D36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7D0B982E"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A49F1E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38.</w:t>
            </w:r>
          </w:p>
        </w:tc>
        <w:tc>
          <w:tcPr>
            <w:tcW w:w="1239" w:type="dxa"/>
            <w:tcBorders>
              <w:top w:val="nil"/>
              <w:left w:val="nil"/>
              <w:bottom w:val="single" w:sz="4" w:space="0" w:color="auto"/>
              <w:right w:val="single" w:sz="4" w:space="0" w:color="auto"/>
            </w:tcBorders>
            <w:shd w:val="clear" w:color="000000" w:fill="FFFFFF"/>
            <w:vAlign w:val="center"/>
            <w:hideMark/>
          </w:tcPr>
          <w:p w14:paraId="71D272F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446</w:t>
            </w:r>
          </w:p>
        </w:tc>
        <w:tc>
          <w:tcPr>
            <w:tcW w:w="1087" w:type="dxa"/>
            <w:tcBorders>
              <w:top w:val="nil"/>
              <w:left w:val="nil"/>
              <w:bottom w:val="single" w:sz="4" w:space="0" w:color="auto"/>
              <w:right w:val="single" w:sz="4" w:space="0" w:color="auto"/>
            </w:tcBorders>
            <w:shd w:val="clear" w:color="000000" w:fill="FFFFFF"/>
            <w:vAlign w:val="center"/>
            <w:hideMark/>
          </w:tcPr>
          <w:p w14:paraId="3191B9E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E95F86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A689D8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Górników nr 24</w:t>
            </w:r>
          </w:p>
        </w:tc>
        <w:tc>
          <w:tcPr>
            <w:tcW w:w="790" w:type="dxa"/>
            <w:tcBorders>
              <w:top w:val="nil"/>
              <w:left w:val="nil"/>
              <w:bottom w:val="single" w:sz="4" w:space="0" w:color="auto"/>
              <w:right w:val="single" w:sz="4" w:space="0" w:color="auto"/>
            </w:tcBorders>
            <w:shd w:val="clear" w:color="000000" w:fill="FFFFFF"/>
            <w:vAlign w:val="center"/>
          </w:tcPr>
          <w:p w14:paraId="3A7030C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4D2EB784"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0DA19C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39.</w:t>
            </w:r>
          </w:p>
        </w:tc>
        <w:tc>
          <w:tcPr>
            <w:tcW w:w="1239" w:type="dxa"/>
            <w:tcBorders>
              <w:top w:val="nil"/>
              <w:left w:val="nil"/>
              <w:bottom w:val="single" w:sz="4" w:space="0" w:color="auto"/>
              <w:right w:val="single" w:sz="4" w:space="0" w:color="auto"/>
            </w:tcBorders>
            <w:shd w:val="clear" w:color="000000" w:fill="FFFFFF"/>
            <w:vAlign w:val="center"/>
            <w:hideMark/>
          </w:tcPr>
          <w:p w14:paraId="0A1B543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447</w:t>
            </w:r>
          </w:p>
        </w:tc>
        <w:tc>
          <w:tcPr>
            <w:tcW w:w="1087" w:type="dxa"/>
            <w:tcBorders>
              <w:top w:val="nil"/>
              <w:left w:val="nil"/>
              <w:bottom w:val="single" w:sz="4" w:space="0" w:color="auto"/>
              <w:right w:val="single" w:sz="4" w:space="0" w:color="auto"/>
            </w:tcBorders>
            <w:shd w:val="clear" w:color="000000" w:fill="FFFFFF"/>
            <w:vAlign w:val="center"/>
            <w:hideMark/>
          </w:tcPr>
          <w:p w14:paraId="5579831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1A5DD8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43310A7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Górników nr 21</w:t>
            </w:r>
          </w:p>
        </w:tc>
        <w:tc>
          <w:tcPr>
            <w:tcW w:w="790" w:type="dxa"/>
            <w:tcBorders>
              <w:top w:val="nil"/>
              <w:left w:val="nil"/>
              <w:bottom w:val="single" w:sz="4" w:space="0" w:color="auto"/>
              <w:right w:val="single" w:sz="4" w:space="0" w:color="auto"/>
            </w:tcBorders>
            <w:shd w:val="clear" w:color="000000" w:fill="FFFFFF"/>
            <w:vAlign w:val="center"/>
          </w:tcPr>
          <w:p w14:paraId="4B6A6EF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1251271B"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44323F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w:t>
            </w:r>
          </w:p>
        </w:tc>
        <w:tc>
          <w:tcPr>
            <w:tcW w:w="1239" w:type="dxa"/>
            <w:tcBorders>
              <w:top w:val="nil"/>
              <w:left w:val="nil"/>
              <w:bottom w:val="single" w:sz="4" w:space="0" w:color="auto"/>
              <w:right w:val="single" w:sz="4" w:space="0" w:color="auto"/>
            </w:tcBorders>
            <w:shd w:val="clear" w:color="000000" w:fill="FFFFFF"/>
            <w:vAlign w:val="center"/>
            <w:hideMark/>
          </w:tcPr>
          <w:p w14:paraId="6EC85D0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448</w:t>
            </w:r>
          </w:p>
        </w:tc>
        <w:tc>
          <w:tcPr>
            <w:tcW w:w="1087" w:type="dxa"/>
            <w:tcBorders>
              <w:top w:val="nil"/>
              <w:left w:val="nil"/>
              <w:bottom w:val="single" w:sz="4" w:space="0" w:color="auto"/>
              <w:right w:val="single" w:sz="4" w:space="0" w:color="auto"/>
            </w:tcBorders>
            <w:shd w:val="clear" w:color="000000" w:fill="FFFFFF"/>
            <w:vAlign w:val="center"/>
            <w:hideMark/>
          </w:tcPr>
          <w:p w14:paraId="17A4BCC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5EA771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EE820B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Górników nr 17</w:t>
            </w:r>
          </w:p>
        </w:tc>
        <w:tc>
          <w:tcPr>
            <w:tcW w:w="790" w:type="dxa"/>
            <w:tcBorders>
              <w:top w:val="nil"/>
              <w:left w:val="nil"/>
              <w:bottom w:val="single" w:sz="4" w:space="0" w:color="auto"/>
              <w:right w:val="single" w:sz="4" w:space="0" w:color="auto"/>
            </w:tcBorders>
            <w:shd w:val="clear" w:color="000000" w:fill="FFFFFF"/>
            <w:vAlign w:val="center"/>
          </w:tcPr>
          <w:p w14:paraId="1A3C31D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656A234"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E55DF0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41.</w:t>
            </w:r>
          </w:p>
        </w:tc>
        <w:tc>
          <w:tcPr>
            <w:tcW w:w="1239" w:type="dxa"/>
            <w:tcBorders>
              <w:top w:val="nil"/>
              <w:left w:val="nil"/>
              <w:bottom w:val="single" w:sz="4" w:space="0" w:color="auto"/>
              <w:right w:val="single" w:sz="4" w:space="0" w:color="auto"/>
            </w:tcBorders>
            <w:shd w:val="clear" w:color="000000" w:fill="FFFFFF"/>
            <w:vAlign w:val="center"/>
            <w:hideMark/>
          </w:tcPr>
          <w:p w14:paraId="4F5A979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449</w:t>
            </w:r>
          </w:p>
        </w:tc>
        <w:tc>
          <w:tcPr>
            <w:tcW w:w="1087" w:type="dxa"/>
            <w:tcBorders>
              <w:top w:val="nil"/>
              <w:left w:val="nil"/>
              <w:bottom w:val="single" w:sz="4" w:space="0" w:color="auto"/>
              <w:right w:val="single" w:sz="4" w:space="0" w:color="auto"/>
            </w:tcBorders>
            <w:shd w:val="clear" w:color="000000" w:fill="FFFFFF"/>
            <w:vAlign w:val="center"/>
            <w:hideMark/>
          </w:tcPr>
          <w:p w14:paraId="6176599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1457D89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91DC1F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Górników nr 12</w:t>
            </w:r>
          </w:p>
        </w:tc>
        <w:tc>
          <w:tcPr>
            <w:tcW w:w="790" w:type="dxa"/>
            <w:tcBorders>
              <w:top w:val="nil"/>
              <w:left w:val="nil"/>
              <w:bottom w:val="single" w:sz="4" w:space="0" w:color="auto"/>
              <w:right w:val="single" w:sz="4" w:space="0" w:color="auto"/>
            </w:tcBorders>
            <w:shd w:val="clear" w:color="000000" w:fill="FFFFFF"/>
            <w:vAlign w:val="center"/>
          </w:tcPr>
          <w:p w14:paraId="55A6429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45A23A77"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49999E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42.</w:t>
            </w:r>
          </w:p>
        </w:tc>
        <w:tc>
          <w:tcPr>
            <w:tcW w:w="1239" w:type="dxa"/>
            <w:tcBorders>
              <w:top w:val="nil"/>
              <w:left w:val="nil"/>
              <w:bottom w:val="single" w:sz="4" w:space="0" w:color="auto"/>
              <w:right w:val="single" w:sz="4" w:space="0" w:color="auto"/>
            </w:tcBorders>
            <w:shd w:val="clear" w:color="000000" w:fill="FFFFFF"/>
            <w:vAlign w:val="center"/>
            <w:hideMark/>
          </w:tcPr>
          <w:p w14:paraId="33B30EA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450</w:t>
            </w:r>
          </w:p>
        </w:tc>
        <w:tc>
          <w:tcPr>
            <w:tcW w:w="1087" w:type="dxa"/>
            <w:tcBorders>
              <w:top w:val="nil"/>
              <w:left w:val="nil"/>
              <w:bottom w:val="single" w:sz="4" w:space="0" w:color="auto"/>
              <w:right w:val="single" w:sz="4" w:space="0" w:color="auto"/>
            </w:tcBorders>
            <w:shd w:val="clear" w:color="000000" w:fill="FFFFFF"/>
            <w:vAlign w:val="center"/>
            <w:hideMark/>
          </w:tcPr>
          <w:p w14:paraId="7746430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5D8586D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6693656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Kolejowa nr 7</w:t>
            </w:r>
          </w:p>
        </w:tc>
        <w:tc>
          <w:tcPr>
            <w:tcW w:w="790" w:type="dxa"/>
            <w:tcBorders>
              <w:top w:val="nil"/>
              <w:left w:val="nil"/>
              <w:bottom w:val="single" w:sz="4" w:space="0" w:color="auto"/>
              <w:right w:val="single" w:sz="4" w:space="0" w:color="auto"/>
            </w:tcBorders>
            <w:shd w:val="clear" w:color="000000" w:fill="FFFFFF"/>
            <w:vAlign w:val="center"/>
          </w:tcPr>
          <w:p w14:paraId="3FA55B0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279502B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BA9CB0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43.</w:t>
            </w:r>
          </w:p>
        </w:tc>
        <w:tc>
          <w:tcPr>
            <w:tcW w:w="1239" w:type="dxa"/>
            <w:tcBorders>
              <w:top w:val="nil"/>
              <w:left w:val="nil"/>
              <w:bottom w:val="single" w:sz="4" w:space="0" w:color="auto"/>
              <w:right w:val="single" w:sz="4" w:space="0" w:color="auto"/>
            </w:tcBorders>
            <w:shd w:val="clear" w:color="000000" w:fill="FFFFFF"/>
            <w:vAlign w:val="center"/>
            <w:hideMark/>
          </w:tcPr>
          <w:p w14:paraId="3BDEF00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451</w:t>
            </w:r>
          </w:p>
        </w:tc>
        <w:tc>
          <w:tcPr>
            <w:tcW w:w="1087" w:type="dxa"/>
            <w:tcBorders>
              <w:top w:val="nil"/>
              <w:left w:val="nil"/>
              <w:bottom w:val="single" w:sz="4" w:space="0" w:color="auto"/>
              <w:right w:val="single" w:sz="4" w:space="0" w:color="auto"/>
            </w:tcBorders>
            <w:shd w:val="clear" w:color="000000" w:fill="FFFFFF"/>
            <w:vAlign w:val="center"/>
            <w:hideMark/>
          </w:tcPr>
          <w:p w14:paraId="72AA718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FD29BC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DAF7A8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Kolejowa nr 13</w:t>
            </w:r>
          </w:p>
        </w:tc>
        <w:tc>
          <w:tcPr>
            <w:tcW w:w="790" w:type="dxa"/>
            <w:tcBorders>
              <w:top w:val="nil"/>
              <w:left w:val="nil"/>
              <w:bottom w:val="single" w:sz="4" w:space="0" w:color="auto"/>
              <w:right w:val="single" w:sz="4" w:space="0" w:color="auto"/>
            </w:tcBorders>
            <w:shd w:val="clear" w:color="000000" w:fill="FFFFFF"/>
            <w:vAlign w:val="center"/>
          </w:tcPr>
          <w:p w14:paraId="6FFBBD2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59C0CD5"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A954C0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44.</w:t>
            </w:r>
          </w:p>
        </w:tc>
        <w:tc>
          <w:tcPr>
            <w:tcW w:w="1239" w:type="dxa"/>
            <w:tcBorders>
              <w:top w:val="nil"/>
              <w:left w:val="nil"/>
              <w:bottom w:val="single" w:sz="4" w:space="0" w:color="auto"/>
              <w:right w:val="single" w:sz="4" w:space="0" w:color="auto"/>
            </w:tcBorders>
            <w:shd w:val="clear" w:color="000000" w:fill="FFFFFF"/>
            <w:vAlign w:val="center"/>
            <w:hideMark/>
          </w:tcPr>
          <w:p w14:paraId="6C93129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452</w:t>
            </w:r>
          </w:p>
        </w:tc>
        <w:tc>
          <w:tcPr>
            <w:tcW w:w="1087" w:type="dxa"/>
            <w:tcBorders>
              <w:top w:val="nil"/>
              <w:left w:val="nil"/>
              <w:bottom w:val="single" w:sz="4" w:space="0" w:color="auto"/>
              <w:right w:val="single" w:sz="4" w:space="0" w:color="auto"/>
            </w:tcBorders>
            <w:shd w:val="clear" w:color="000000" w:fill="FFFFFF"/>
            <w:vAlign w:val="center"/>
            <w:hideMark/>
          </w:tcPr>
          <w:p w14:paraId="613E225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7B7856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46864DB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Kolejowa nr 19</w:t>
            </w:r>
          </w:p>
        </w:tc>
        <w:tc>
          <w:tcPr>
            <w:tcW w:w="790" w:type="dxa"/>
            <w:tcBorders>
              <w:top w:val="nil"/>
              <w:left w:val="nil"/>
              <w:bottom w:val="single" w:sz="4" w:space="0" w:color="auto"/>
              <w:right w:val="single" w:sz="4" w:space="0" w:color="auto"/>
            </w:tcBorders>
            <w:shd w:val="clear" w:color="000000" w:fill="FFFFFF"/>
            <w:vAlign w:val="center"/>
          </w:tcPr>
          <w:p w14:paraId="296011E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E99CD82"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EA5248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w:t>
            </w:r>
          </w:p>
        </w:tc>
        <w:tc>
          <w:tcPr>
            <w:tcW w:w="1239" w:type="dxa"/>
            <w:tcBorders>
              <w:top w:val="nil"/>
              <w:left w:val="nil"/>
              <w:bottom w:val="single" w:sz="4" w:space="0" w:color="auto"/>
              <w:right w:val="single" w:sz="4" w:space="0" w:color="auto"/>
            </w:tcBorders>
            <w:shd w:val="clear" w:color="000000" w:fill="FFFFFF"/>
            <w:vAlign w:val="center"/>
            <w:hideMark/>
          </w:tcPr>
          <w:p w14:paraId="1076AD5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453</w:t>
            </w:r>
          </w:p>
        </w:tc>
        <w:tc>
          <w:tcPr>
            <w:tcW w:w="1087" w:type="dxa"/>
            <w:tcBorders>
              <w:top w:val="nil"/>
              <w:left w:val="nil"/>
              <w:bottom w:val="single" w:sz="4" w:space="0" w:color="auto"/>
              <w:right w:val="single" w:sz="4" w:space="0" w:color="auto"/>
            </w:tcBorders>
            <w:shd w:val="clear" w:color="000000" w:fill="FFFFFF"/>
            <w:vAlign w:val="center"/>
            <w:hideMark/>
          </w:tcPr>
          <w:p w14:paraId="33E42D0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53A06A9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4C26F9A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Lipowa nr 12</w:t>
            </w:r>
          </w:p>
        </w:tc>
        <w:tc>
          <w:tcPr>
            <w:tcW w:w="790" w:type="dxa"/>
            <w:tcBorders>
              <w:top w:val="nil"/>
              <w:left w:val="nil"/>
              <w:bottom w:val="single" w:sz="4" w:space="0" w:color="auto"/>
              <w:right w:val="single" w:sz="4" w:space="0" w:color="auto"/>
            </w:tcBorders>
            <w:shd w:val="clear" w:color="000000" w:fill="FFFFFF"/>
            <w:vAlign w:val="center"/>
          </w:tcPr>
          <w:p w14:paraId="0E4455B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3EB95677"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D6DE79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lastRenderedPageBreak/>
              <w:t>46.</w:t>
            </w:r>
          </w:p>
        </w:tc>
        <w:tc>
          <w:tcPr>
            <w:tcW w:w="1239" w:type="dxa"/>
            <w:tcBorders>
              <w:top w:val="nil"/>
              <w:left w:val="nil"/>
              <w:bottom w:val="single" w:sz="4" w:space="0" w:color="auto"/>
              <w:right w:val="single" w:sz="4" w:space="0" w:color="auto"/>
            </w:tcBorders>
            <w:shd w:val="clear" w:color="000000" w:fill="FFFFFF"/>
            <w:vAlign w:val="center"/>
            <w:hideMark/>
          </w:tcPr>
          <w:p w14:paraId="1C5B67C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454</w:t>
            </w:r>
          </w:p>
        </w:tc>
        <w:tc>
          <w:tcPr>
            <w:tcW w:w="1087" w:type="dxa"/>
            <w:tcBorders>
              <w:top w:val="nil"/>
              <w:left w:val="nil"/>
              <w:bottom w:val="single" w:sz="4" w:space="0" w:color="auto"/>
              <w:right w:val="single" w:sz="4" w:space="0" w:color="auto"/>
            </w:tcBorders>
            <w:shd w:val="clear" w:color="000000" w:fill="FFFFFF"/>
            <w:vAlign w:val="center"/>
            <w:hideMark/>
          </w:tcPr>
          <w:p w14:paraId="79A7F1E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AF95F1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BC1427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Lipowa nr 26</w:t>
            </w:r>
          </w:p>
        </w:tc>
        <w:tc>
          <w:tcPr>
            <w:tcW w:w="790" w:type="dxa"/>
            <w:tcBorders>
              <w:top w:val="nil"/>
              <w:left w:val="nil"/>
              <w:bottom w:val="single" w:sz="4" w:space="0" w:color="auto"/>
              <w:right w:val="single" w:sz="4" w:space="0" w:color="auto"/>
            </w:tcBorders>
            <w:shd w:val="clear" w:color="000000" w:fill="FFFFFF"/>
            <w:vAlign w:val="center"/>
          </w:tcPr>
          <w:p w14:paraId="102035B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4D449529"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736FAC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w:t>
            </w:r>
          </w:p>
        </w:tc>
        <w:tc>
          <w:tcPr>
            <w:tcW w:w="1239" w:type="dxa"/>
            <w:tcBorders>
              <w:top w:val="nil"/>
              <w:left w:val="nil"/>
              <w:bottom w:val="single" w:sz="4" w:space="0" w:color="auto"/>
              <w:right w:val="single" w:sz="4" w:space="0" w:color="auto"/>
            </w:tcBorders>
            <w:shd w:val="clear" w:color="000000" w:fill="FFFFFF"/>
            <w:vAlign w:val="center"/>
            <w:hideMark/>
          </w:tcPr>
          <w:p w14:paraId="433FA58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455</w:t>
            </w:r>
          </w:p>
        </w:tc>
        <w:tc>
          <w:tcPr>
            <w:tcW w:w="1087" w:type="dxa"/>
            <w:tcBorders>
              <w:top w:val="nil"/>
              <w:left w:val="nil"/>
              <w:bottom w:val="single" w:sz="4" w:space="0" w:color="auto"/>
              <w:right w:val="single" w:sz="4" w:space="0" w:color="auto"/>
            </w:tcBorders>
            <w:shd w:val="clear" w:color="000000" w:fill="FFFFFF"/>
            <w:vAlign w:val="center"/>
            <w:hideMark/>
          </w:tcPr>
          <w:p w14:paraId="7BBEABF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5CD9420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5C80CF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Lipowa nr 21</w:t>
            </w:r>
          </w:p>
        </w:tc>
        <w:tc>
          <w:tcPr>
            <w:tcW w:w="790" w:type="dxa"/>
            <w:tcBorders>
              <w:top w:val="nil"/>
              <w:left w:val="nil"/>
              <w:bottom w:val="single" w:sz="4" w:space="0" w:color="auto"/>
              <w:right w:val="single" w:sz="4" w:space="0" w:color="auto"/>
            </w:tcBorders>
            <w:shd w:val="clear" w:color="000000" w:fill="FFFFFF"/>
            <w:vAlign w:val="center"/>
          </w:tcPr>
          <w:p w14:paraId="36A75A6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1DD297E0"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B1B1B0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48.</w:t>
            </w:r>
          </w:p>
        </w:tc>
        <w:tc>
          <w:tcPr>
            <w:tcW w:w="1239" w:type="dxa"/>
            <w:tcBorders>
              <w:top w:val="nil"/>
              <w:left w:val="nil"/>
              <w:bottom w:val="single" w:sz="4" w:space="0" w:color="auto"/>
              <w:right w:val="single" w:sz="4" w:space="0" w:color="auto"/>
            </w:tcBorders>
            <w:shd w:val="clear" w:color="000000" w:fill="FFFFFF"/>
            <w:vAlign w:val="center"/>
            <w:hideMark/>
          </w:tcPr>
          <w:p w14:paraId="39E8291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456</w:t>
            </w:r>
          </w:p>
        </w:tc>
        <w:tc>
          <w:tcPr>
            <w:tcW w:w="1087" w:type="dxa"/>
            <w:tcBorders>
              <w:top w:val="nil"/>
              <w:left w:val="nil"/>
              <w:bottom w:val="single" w:sz="4" w:space="0" w:color="auto"/>
              <w:right w:val="single" w:sz="4" w:space="0" w:color="auto"/>
            </w:tcBorders>
            <w:shd w:val="clear" w:color="000000" w:fill="FFFFFF"/>
            <w:vAlign w:val="center"/>
            <w:hideMark/>
          </w:tcPr>
          <w:p w14:paraId="1A7E346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76ABFD7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F28DAF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Miedziana nr 3</w:t>
            </w:r>
          </w:p>
        </w:tc>
        <w:tc>
          <w:tcPr>
            <w:tcW w:w="790" w:type="dxa"/>
            <w:tcBorders>
              <w:top w:val="nil"/>
              <w:left w:val="nil"/>
              <w:bottom w:val="single" w:sz="4" w:space="0" w:color="auto"/>
              <w:right w:val="single" w:sz="4" w:space="0" w:color="auto"/>
            </w:tcBorders>
            <w:shd w:val="clear" w:color="000000" w:fill="FFFFFF"/>
            <w:vAlign w:val="center"/>
          </w:tcPr>
          <w:p w14:paraId="1D63EEF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0E39D5CB"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3193DA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49.</w:t>
            </w:r>
          </w:p>
        </w:tc>
        <w:tc>
          <w:tcPr>
            <w:tcW w:w="1239" w:type="dxa"/>
            <w:tcBorders>
              <w:top w:val="nil"/>
              <w:left w:val="nil"/>
              <w:bottom w:val="single" w:sz="4" w:space="0" w:color="auto"/>
              <w:right w:val="single" w:sz="4" w:space="0" w:color="auto"/>
            </w:tcBorders>
            <w:shd w:val="clear" w:color="000000" w:fill="FFFFFF"/>
            <w:vAlign w:val="center"/>
            <w:hideMark/>
          </w:tcPr>
          <w:p w14:paraId="6A5FCC6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457</w:t>
            </w:r>
          </w:p>
        </w:tc>
        <w:tc>
          <w:tcPr>
            <w:tcW w:w="1087" w:type="dxa"/>
            <w:tcBorders>
              <w:top w:val="nil"/>
              <w:left w:val="nil"/>
              <w:bottom w:val="single" w:sz="4" w:space="0" w:color="auto"/>
              <w:right w:val="single" w:sz="4" w:space="0" w:color="auto"/>
            </w:tcBorders>
            <w:shd w:val="clear" w:color="000000" w:fill="FFFFFF"/>
            <w:vAlign w:val="center"/>
            <w:hideMark/>
          </w:tcPr>
          <w:p w14:paraId="7831218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FDFDB9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9F6DAB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Miedziana nr 6</w:t>
            </w:r>
          </w:p>
        </w:tc>
        <w:tc>
          <w:tcPr>
            <w:tcW w:w="790" w:type="dxa"/>
            <w:tcBorders>
              <w:top w:val="nil"/>
              <w:left w:val="nil"/>
              <w:bottom w:val="single" w:sz="4" w:space="0" w:color="auto"/>
              <w:right w:val="single" w:sz="4" w:space="0" w:color="auto"/>
            </w:tcBorders>
            <w:shd w:val="clear" w:color="000000" w:fill="FFFFFF"/>
            <w:vAlign w:val="center"/>
          </w:tcPr>
          <w:p w14:paraId="2E304E5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0000AE09"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BCB881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50.</w:t>
            </w:r>
          </w:p>
        </w:tc>
        <w:tc>
          <w:tcPr>
            <w:tcW w:w="1239" w:type="dxa"/>
            <w:tcBorders>
              <w:top w:val="nil"/>
              <w:left w:val="nil"/>
              <w:bottom w:val="single" w:sz="4" w:space="0" w:color="auto"/>
              <w:right w:val="single" w:sz="4" w:space="0" w:color="auto"/>
            </w:tcBorders>
            <w:shd w:val="clear" w:color="000000" w:fill="FFFFFF"/>
            <w:vAlign w:val="center"/>
            <w:hideMark/>
          </w:tcPr>
          <w:p w14:paraId="2A30AEC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458</w:t>
            </w:r>
          </w:p>
        </w:tc>
        <w:tc>
          <w:tcPr>
            <w:tcW w:w="1087" w:type="dxa"/>
            <w:tcBorders>
              <w:top w:val="nil"/>
              <w:left w:val="nil"/>
              <w:bottom w:val="single" w:sz="4" w:space="0" w:color="auto"/>
              <w:right w:val="single" w:sz="4" w:space="0" w:color="auto"/>
            </w:tcBorders>
            <w:shd w:val="clear" w:color="000000" w:fill="FFFFFF"/>
            <w:vAlign w:val="center"/>
            <w:hideMark/>
          </w:tcPr>
          <w:p w14:paraId="28AEBD2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529B2A0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5A741F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Miedziana nr 9</w:t>
            </w:r>
          </w:p>
        </w:tc>
        <w:tc>
          <w:tcPr>
            <w:tcW w:w="790" w:type="dxa"/>
            <w:tcBorders>
              <w:top w:val="nil"/>
              <w:left w:val="nil"/>
              <w:bottom w:val="single" w:sz="4" w:space="0" w:color="auto"/>
              <w:right w:val="single" w:sz="4" w:space="0" w:color="auto"/>
            </w:tcBorders>
            <w:shd w:val="clear" w:color="000000" w:fill="FFFFFF"/>
            <w:vAlign w:val="center"/>
          </w:tcPr>
          <w:p w14:paraId="1C9AF6F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4B5BEE89"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521360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51.</w:t>
            </w:r>
          </w:p>
        </w:tc>
        <w:tc>
          <w:tcPr>
            <w:tcW w:w="1239" w:type="dxa"/>
            <w:tcBorders>
              <w:top w:val="nil"/>
              <w:left w:val="nil"/>
              <w:bottom w:val="single" w:sz="4" w:space="0" w:color="auto"/>
              <w:right w:val="single" w:sz="4" w:space="0" w:color="auto"/>
            </w:tcBorders>
            <w:shd w:val="clear" w:color="000000" w:fill="FFFFFF"/>
            <w:vAlign w:val="center"/>
            <w:hideMark/>
          </w:tcPr>
          <w:p w14:paraId="5621C10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459</w:t>
            </w:r>
          </w:p>
        </w:tc>
        <w:tc>
          <w:tcPr>
            <w:tcW w:w="1087" w:type="dxa"/>
            <w:tcBorders>
              <w:top w:val="nil"/>
              <w:left w:val="nil"/>
              <w:bottom w:val="single" w:sz="4" w:space="0" w:color="auto"/>
              <w:right w:val="single" w:sz="4" w:space="0" w:color="auto"/>
            </w:tcBorders>
            <w:shd w:val="clear" w:color="000000" w:fill="FFFFFF"/>
            <w:vAlign w:val="center"/>
            <w:hideMark/>
          </w:tcPr>
          <w:p w14:paraId="67F7B43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4C9671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D83BCC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Miedziana nr 13</w:t>
            </w:r>
          </w:p>
        </w:tc>
        <w:tc>
          <w:tcPr>
            <w:tcW w:w="790" w:type="dxa"/>
            <w:tcBorders>
              <w:top w:val="nil"/>
              <w:left w:val="nil"/>
              <w:bottom w:val="single" w:sz="4" w:space="0" w:color="auto"/>
              <w:right w:val="single" w:sz="4" w:space="0" w:color="auto"/>
            </w:tcBorders>
            <w:shd w:val="clear" w:color="000000" w:fill="FFFFFF"/>
            <w:vAlign w:val="center"/>
          </w:tcPr>
          <w:p w14:paraId="21EE3B0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5A368528"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0DAD9E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52.</w:t>
            </w:r>
          </w:p>
        </w:tc>
        <w:tc>
          <w:tcPr>
            <w:tcW w:w="1239" w:type="dxa"/>
            <w:tcBorders>
              <w:top w:val="nil"/>
              <w:left w:val="nil"/>
              <w:bottom w:val="single" w:sz="4" w:space="0" w:color="auto"/>
              <w:right w:val="single" w:sz="4" w:space="0" w:color="auto"/>
            </w:tcBorders>
            <w:shd w:val="clear" w:color="000000" w:fill="FFFFFF"/>
            <w:vAlign w:val="center"/>
            <w:hideMark/>
          </w:tcPr>
          <w:p w14:paraId="06E7695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460</w:t>
            </w:r>
          </w:p>
        </w:tc>
        <w:tc>
          <w:tcPr>
            <w:tcW w:w="1087" w:type="dxa"/>
            <w:tcBorders>
              <w:top w:val="nil"/>
              <w:left w:val="nil"/>
              <w:bottom w:val="single" w:sz="4" w:space="0" w:color="auto"/>
              <w:right w:val="single" w:sz="4" w:space="0" w:color="auto"/>
            </w:tcBorders>
            <w:shd w:val="clear" w:color="000000" w:fill="FFFFFF"/>
            <w:vAlign w:val="center"/>
            <w:hideMark/>
          </w:tcPr>
          <w:p w14:paraId="76C0D4F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5EB707E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EB82D9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Hubala 44</w:t>
            </w:r>
          </w:p>
        </w:tc>
        <w:tc>
          <w:tcPr>
            <w:tcW w:w="790" w:type="dxa"/>
            <w:tcBorders>
              <w:top w:val="nil"/>
              <w:left w:val="nil"/>
              <w:bottom w:val="single" w:sz="4" w:space="0" w:color="auto"/>
              <w:right w:val="single" w:sz="4" w:space="0" w:color="auto"/>
            </w:tcBorders>
            <w:shd w:val="clear" w:color="000000" w:fill="FFFFFF"/>
            <w:vAlign w:val="center"/>
          </w:tcPr>
          <w:p w14:paraId="6AB91A6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51</w:t>
            </w:r>
          </w:p>
        </w:tc>
      </w:tr>
      <w:tr w:rsidR="00E652A9" w:rsidRPr="00E652A9" w14:paraId="082EE07E"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89F420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53.</w:t>
            </w:r>
          </w:p>
        </w:tc>
        <w:tc>
          <w:tcPr>
            <w:tcW w:w="1239" w:type="dxa"/>
            <w:tcBorders>
              <w:top w:val="nil"/>
              <w:left w:val="nil"/>
              <w:bottom w:val="single" w:sz="4" w:space="0" w:color="auto"/>
              <w:right w:val="single" w:sz="4" w:space="0" w:color="auto"/>
            </w:tcBorders>
            <w:shd w:val="clear" w:color="000000" w:fill="FFFFFF"/>
            <w:vAlign w:val="center"/>
            <w:hideMark/>
          </w:tcPr>
          <w:p w14:paraId="10B4A8A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461</w:t>
            </w:r>
          </w:p>
        </w:tc>
        <w:tc>
          <w:tcPr>
            <w:tcW w:w="1087" w:type="dxa"/>
            <w:tcBorders>
              <w:top w:val="nil"/>
              <w:left w:val="nil"/>
              <w:bottom w:val="single" w:sz="4" w:space="0" w:color="auto"/>
              <w:right w:val="single" w:sz="4" w:space="0" w:color="auto"/>
            </w:tcBorders>
            <w:shd w:val="clear" w:color="000000" w:fill="FFFFFF"/>
            <w:vAlign w:val="center"/>
            <w:hideMark/>
          </w:tcPr>
          <w:p w14:paraId="7DB6419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53FE350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A4580B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Ratowników nr 3</w:t>
            </w:r>
          </w:p>
        </w:tc>
        <w:tc>
          <w:tcPr>
            <w:tcW w:w="790" w:type="dxa"/>
            <w:tcBorders>
              <w:top w:val="nil"/>
              <w:left w:val="nil"/>
              <w:bottom w:val="single" w:sz="4" w:space="0" w:color="auto"/>
              <w:right w:val="single" w:sz="4" w:space="0" w:color="auto"/>
            </w:tcBorders>
            <w:shd w:val="clear" w:color="000000" w:fill="FFFFFF"/>
            <w:vAlign w:val="center"/>
          </w:tcPr>
          <w:p w14:paraId="3767121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43B1401B"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967023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54.</w:t>
            </w:r>
          </w:p>
        </w:tc>
        <w:tc>
          <w:tcPr>
            <w:tcW w:w="1239" w:type="dxa"/>
            <w:tcBorders>
              <w:top w:val="nil"/>
              <w:left w:val="nil"/>
              <w:bottom w:val="single" w:sz="4" w:space="0" w:color="auto"/>
              <w:right w:val="single" w:sz="4" w:space="0" w:color="auto"/>
            </w:tcBorders>
            <w:shd w:val="clear" w:color="000000" w:fill="FFFFFF"/>
            <w:vAlign w:val="center"/>
            <w:hideMark/>
          </w:tcPr>
          <w:p w14:paraId="4FCCB38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462</w:t>
            </w:r>
          </w:p>
        </w:tc>
        <w:tc>
          <w:tcPr>
            <w:tcW w:w="1087" w:type="dxa"/>
            <w:tcBorders>
              <w:top w:val="nil"/>
              <w:left w:val="nil"/>
              <w:bottom w:val="single" w:sz="4" w:space="0" w:color="auto"/>
              <w:right w:val="single" w:sz="4" w:space="0" w:color="auto"/>
            </w:tcBorders>
            <w:shd w:val="clear" w:color="000000" w:fill="FFFFFF"/>
            <w:vAlign w:val="center"/>
            <w:hideMark/>
          </w:tcPr>
          <w:p w14:paraId="7B10EB3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531C38E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7CC0D2D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Ratowników nr 6</w:t>
            </w:r>
          </w:p>
        </w:tc>
        <w:tc>
          <w:tcPr>
            <w:tcW w:w="790" w:type="dxa"/>
            <w:tcBorders>
              <w:top w:val="nil"/>
              <w:left w:val="nil"/>
              <w:bottom w:val="single" w:sz="4" w:space="0" w:color="auto"/>
              <w:right w:val="single" w:sz="4" w:space="0" w:color="auto"/>
            </w:tcBorders>
            <w:shd w:val="clear" w:color="000000" w:fill="FFFFFF"/>
            <w:vAlign w:val="center"/>
          </w:tcPr>
          <w:p w14:paraId="0C6617F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3F7C289F"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1F5378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55.</w:t>
            </w:r>
          </w:p>
        </w:tc>
        <w:tc>
          <w:tcPr>
            <w:tcW w:w="1239" w:type="dxa"/>
            <w:tcBorders>
              <w:top w:val="nil"/>
              <w:left w:val="nil"/>
              <w:bottom w:val="single" w:sz="4" w:space="0" w:color="auto"/>
              <w:right w:val="single" w:sz="4" w:space="0" w:color="auto"/>
            </w:tcBorders>
            <w:shd w:val="clear" w:color="000000" w:fill="FFFFFF"/>
            <w:vAlign w:val="center"/>
            <w:hideMark/>
          </w:tcPr>
          <w:p w14:paraId="3761241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463</w:t>
            </w:r>
          </w:p>
        </w:tc>
        <w:tc>
          <w:tcPr>
            <w:tcW w:w="1087" w:type="dxa"/>
            <w:tcBorders>
              <w:top w:val="nil"/>
              <w:left w:val="nil"/>
              <w:bottom w:val="single" w:sz="4" w:space="0" w:color="auto"/>
              <w:right w:val="single" w:sz="4" w:space="0" w:color="auto"/>
            </w:tcBorders>
            <w:shd w:val="clear" w:color="000000" w:fill="FFFFFF"/>
            <w:vAlign w:val="center"/>
            <w:hideMark/>
          </w:tcPr>
          <w:p w14:paraId="24B1861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9719F4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6F95EB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Ratowników nr 9</w:t>
            </w:r>
          </w:p>
        </w:tc>
        <w:tc>
          <w:tcPr>
            <w:tcW w:w="790" w:type="dxa"/>
            <w:tcBorders>
              <w:top w:val="nil"/>
              <w:left w:val="nil"/>
              <w:bottom w:val="single" w:sz="4" w:space="0" w:color="auto"/>
              <w:right w:val="single" w:sz="4" w:space="0" w:color="auto"/>
            </w:tcBorders>
            <w:shd w:val="clear" w:color="000000" w:fill="FFFFFF"/>
            <w:vAlign w:val="center"/>
          </w:tcPr>
          <w:p w14:paraId="47B32AC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3A4962A3"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92F34E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56.</w:t>
            </w:r>
          </w:p>
        </w:tc>
        <w:tc>
          <w:tcPr>
            <w:tcW w:w="1239" w:type="dxa"/>
            <w:tcBorders>
              <w:top w:val="nil"/>
              <w:left w:val="nil"/>
              <w:bottom w:val="single" w:sz="4" w:space="0" w:color="auto"/>
              <w:right w:val="single" w:sz="4" w:space="0" w:color="auto"/>
            </w:tcBorders>
            <w:shd w:val="clear" w:color="000000" w:fill="FFFFFF"/>
            <w:vAlign w:val="center"/>
            <w:hideMark/>
          </w:tcPr>
          <w:p w14:paraId="430E47C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464</w:t>
            </w:r>
          </w:p>
        </w:tc>
        <w:tc>
          <w:tcPr>
            <w:tcW w:w="1087" w:type="dxa"/>
            <w:tcBorders>
              <w:top w:val="nil"/>
              <w:left w:val="nil"/>
              <w:bottom w:val="single" w:sz="4" w:space="0" w:color="auto"/>
              <w:right w:val="single" w:sz="4" w:space="0" w:color="auto"/>
            </w:tcBorders>
            <w:shd w:val="clear" w:color="000000" w:fill="FFFFFF"/>
            <w:vAlign w:val="center"/>
            <w:hideMark/>
          </w:tcPr>
          <w:p w14:paraId="15E49BC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7E38C5C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6308751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Ratowników nr 12</w:t>
            </w:r>
          </w:p>
        </w:tc>
        <w:tc>
          <w:tcPr>
            <w:tcW w:w="790" w:type="dxa"/>
            <w:tcBorders>
              <w:top w:val="nil"/>
              <w:left w:val="nil"/>
              <w:bottom w:val="single" w:sz="4" w:space="0" w:color="auto"/>
              <w:right w:val="single" w:sz="4" w:space="0" w:color="auto"/>
            </w:tcBorders>
            <w:shd w:val="clear" w:color="000000" w:fill="FFFFFF"/>
            <w:vAlign w:val="center"/>
          </w:tcPr>
          <w:p w14:paraId="5681529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4C7DD101"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C59D88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57.</w:t>
            </w:r>
          </w:p>
        </w:tc>
        <w:tc>
          <w:tcPr>
            <w:tcW w:w="1239" w:type="dxa"/>
            <w:tcBorders>
              <w:top w:val="nil"/>
              <w:left w:val="nil"/>
              <w:bottom w:val="single" w:sz="4" w:space="0" w:color="auto"/>
              <w:right w:val="single" w:sz="4" w:space="0" w:color="auto"/>
            </w:tcBorders>
            <w:shd w:val="clear" w:color="000000" w:fill="FFFFFF"/>
            <w:vAlign w:val="center"/>
            <w:hideMark/>
          </w:tcPr>
          <w:p w14:paraId="0DD3F68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465</w:t>
            </w:r>
          </w:p>
        </w:tc>
        <w:tc>
          <w:tcPr>
            <w:tcW w:w="1087" w:type="dxa"/>
            <w:tcBorders>
              <w:top w:val="nil"/>
              <w:left w:val="nil"/>
              <w:bottom w:val="single" w:sz="4" w:space="0" w:color="auto"/>
              <w:right w:val="single" w:sz="4" w:space="0" w:color="auto"/>
            </w:tcBorders>
            <w:shd w:val="clear" w:color="000000" w:fill="FFFFFF"/>
            <w:vAlign w:val="center"/>
            <w:hideMark/>
          </w:tcPr>
          <w:p w14:paraId="17A46F5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1A4FD9C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461C51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Sztygarska nr 14</w:t>
            </w:r>
          </w:p>
        </w:tc>
        <w:tc>
          <w:tcPr>
            <w:tcW w:w="790" w:type="dxa"/>
            <w:tcBorders>
              <w:top w:val="nil"/>
              <w:left w:val="nil"/>
              <w:bottom w:val="single" w:sz="4" w:space="0" w:color="auto"/>
              <w:right w:val="single" w:sz="4" w:space="0" w:color="auto"/>
            </w:tcBorders>
            <w:shd w:val="clear" w:color="000000" w:fill="FFFFFF"/>
            <w:vAlign w:val="center"/>
          </w:tcPr>
          <w:p w14:paraId="35D1CBA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31CAC100"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1C7F45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58.</w:t>
            </w:r>
          </w:p>
        </w:tc>
        <w:tc>
          <w:tcPr>
            <w:tcW w:w="1239" w:type="dxa"/>
            <w:tcBorders>
              <w:top w:val="nil"/>
              <w:left w:val="nil"/>
              <w:bottom w:val="single" w:sz="4" w:space="0" w:color="auto"/>
              <w:right w:val="single" w:sz="4" w:space="0" w:color="auto"/>
            </w:tcBorders>
            <w:shd w:val="clear" w:color="000000" w:fill="FFFFFF"/>
            <w:vAlign w:val="center"/>
            <w:hideMark/>
          </w:tcPr>
          <w:p w14:paraId="3EF4C94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469</w:t>
            </w:r>
          </w:p>
        </w:tc>
        <w:tc>
          <w:tcPr>
            <w:tcW w:w="1087" w:type="dxa"/>
            <w:tcBorders>
              <w:top w:val="nil"/>
              <w:left w:val="nil"/>
              <w:bottom w:val="single" w:sz="4" w:space="0" w:color="auto"/>
              <w:right w:val="single" w:sz="4" w:space="0" w:color="auto"/>
            </w:tcBorders>
            <w:shd w:val="clear" w:color="000000" w:fill="FFFFFF"/>
            <w:vAlign w:val="center"/>
            <w:hideMark/>
          </w:tcPr>
          <w:p w14:paraId="4FDA7A5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B9340E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B2CCE3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11-Lutego nr 8</w:t>
            </w:r>
          </w:p>
        </w:tc>
        <w:tc>
          <w:tcPr>
            <w:tcW w:w="790" w:type="dxa"/>
            <w:tcBorders>
              <w:top w:val="nil"/>
              <w:left w:val="nil"/>
              <w:bottom w:val="single" w:sz="4" w:space="0" w:color="auto"/>
              <w:right w:val="single" w:sz="4" w:space="0" w:color="auto"/>
            </w:tcBorders>
            <w:shd w:val="clear" w:color="000000" w:fill="FFFFFF"/>
            <w:vAlign w:val="center"/>
          </w:tcPr>
          <w:p w14:paraId="70EF924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362C786B"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A5ADA5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59.</w:t>
            </w:r>
          </w:p>
        </w:tc>
        <w:tc>
          <w:tcPr>
            <w:tcW w:w="1239" w:type="dxa"/>
            <w:tcBorders>
              <w:top w:val="nil"/>
              <w:left w:val="nil"/>
              <w:bottom w:val="single" w:sz="4" w:space="0" w:color="auto"/>
              <w:right w:val="single" w:sz="4" w:space="0" w:color="auto"/>
            </w:tcBorders>
            <w:shd w:val="clear" w:color="000000" w:fill="FFFFFF"/>
            <w:vAlign w:val="center"/>
            <w:hideMark/>
          </w:tcPr>
          <w:p w14:paraId="1A7818E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471</w:t>
            </w:r>
          </w:p>
        </w:tc>
        <w:tc>
          <w:tcPr>
            <w:tcW w:w="1087" w:type="dxa"/>
            <w:tcBorders>
              <w:top w:val="nil"/>
              <w:left w:val="nil"/>
              <w:bottom w:val="single" w:sz="4" w:space="0" w:color="auto"/>
              <w:right w:val="single" w:sz="4" w:space="0" w:color="auto"/>
            </w:tcBorders>
            <w:shd w:val="clear" w:color="000000" w:fill="FFFFFF"/>
            <w:vAlign w:val="center"/>
            <w:hideMark/>
          </w:tcPr>
          <w:p w14:paraId="0C60E83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7CB9F8B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588A50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11-Lutego nr 19</w:t>
            </w:r>
          </w:p>
        </w:tc>
        <w:tc>
          <w:tcPr>
            <w:tcW w:w="790" w:type="dxa"/>
            <w:tcBorders>
              <w:top w:val="nil"/>
              <w:left w:val="nil"/>
              <w:bottom w:val="single" w:sz="4" w:space="0" w:color="auto"/>
              <w:right w:val="single" w:sz="4" w:space="0" w:color="auto"/>
            </w:tcBorders>
            <w:shd w:val="clear" w:color="000000" w:fill="FFFFFF"/>
            <w:vAlign w:val="center"/>
          </w:tcPr>
          <w:p w14:paraId="662F0DA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1E0D714E"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314812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60.</w:t>
            </w:r>
          </w:p>
        </w:tc>
        <w:tc>
          <w:tcPr>
            <w:tcW w:w="1239" w:type="dxa"/>
            <w:tcBorders>
              <w:top w:val="nil"/>
              <w:left w:val="nil"/>
              <w:bottom w:val="single" w:sz="4" w:space="0" w:color="auto"/>
              <w:right w:val="single" w:sz="4" w:space="0" w:color="auto"/>
            </w:tcBorders>
            <w:shd w:val="clear" w:color="000000" w:fill="FFFFFF"/>
            <w:vAlign w:val="center"/>
            <w:hideMark/>
          </w:tcPr>
          <w:p w14:paraId="24AB9EA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472</w:t>
            </w:r>
          </w:p>
        </w:tc>
        <w:tc>
          <w:tcPr>
            <w:tcW w:w="1087" w:type="dxa"/>
            <w:tcBorders>
              <w:top w:val="nil"/>
              <w:left w:val="nil"/>
              <w:bottom w:val="single" w:sz="4" w:space="0" w:color="auto"/>
              <w:right w:val="single" w:sz="4" w:space="0" w:color="auto"/>
            </w:tcBorders>
            <w:shd w:val="clear" w:color="000000" w:fill="FFFFFF"/>
            <w:vAlign w:val="center"/>
            <w:hideMark/>
          </w:tcPr>
          <w:p w14:paraId="66F2D65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D16C29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D34110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11-Lutego nr 27</w:t>
            </w:r>
          </w:p>
        </w:tc>
        <w:tc>
          <w:tcPr>
            <w:tcW w:w="790" w:type="dxa"/>
            <w:tcBorders>
              <w:top w:val="nil"/>
              <w:left w:val="nil"/>
              <w:bottom w:val="single" w:sz="4" w:space="0" w:color="auto"/>
              <w:right w:val="single" w:sz="4" w:space="0" w:color="auto"/>
            </w:tcBorders>
            <w:shd w:val="clear" w:color="000000" w:fill="FFFFFF"/>
            <w:vAlign w:val="center"/>
          </w:tcPr>
          <w:p w14:paraId="117DB17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07786B4C"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4C07FB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61.</w:t>
            </w:r>
          </w:p>
        </w:tc>
        <w:tc>
          <w:tcPr>
            <w:tcW w:w="1239" w:type="dxa"/>
            <w:tcBorders>
              <w:top w:val="nil"/>
              <w:left w:val="nil"/>
              <w:bottom w:val="single" w:sz="4" w:space="0" w:color="auto"/>
              <w:right w:val="single" w:sz="4" w:space="0" w:color="auto"/>
            </w:tcBorders>
            <w:shd w:val="clear" w:color="000000" w:fill="FFFFFF"/>
            <w:vAlign w:val="center"/>
            <w:hideMark/>
          </w:tcPr>
          <w:p w14:paraId="67F0B37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473</w:t>
            </w:r>
          </w:p>
        </w:tc>
        <w:tc>
          <w:tcPr>
            <w:tcW w:w="1087" w:type="dxa"/>
            <w:tcBorders>
              <w:top w:val="nil"/>
              <w:left w:val="nil"/>
              <w:bottom w:val="single" w:sz="4" w:space="0" w:color="auto"/>
              <w:right w:val="single" w:sz="4" w:space="0" w:color="auto"/>
            </w:tcBorders>
            <w:shd w:val="clear" w:color="000000" w:fill="FFFFFF"/>
            <w:vAlign w:val="center"/>
            <w:hideMark/>
          </w:tcPr>
          <w:p w14:paraId="1823006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11D4480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7DB82F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11-Lutego nr 37</w:t>
            </w:r>
          </w:p>
        </w:tc>
        <w:tc>
          <w:tcPr>
            <w:tcW w:w="790" w:type="dxa"/>
            <w:tcBorders>
              <w:top w:val="nil"/>
              <w:left w:val="nil"/>
              <w:bottom w:val="single" w:sz="4" w:space="0" w:color="auto"/>
              <w:right w:val="single" w:sz="4" w:space="0" w:color="auto"/>
            </w:tcBorders>
            <w:shd w:val="clear" w:color="000000" w:fill="FFFFFF"/>
            <w:vAlign w:val="center"/>
          </w:tcPr>
          <w:p w14:paraId="5B3B27F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61</w:t>
            </w:r>
          </w:p>
        </w:tc>
      </w:tr>
      <w:tr w:rsidR="00E652A9" w:rsidRPr="00E652A9" w14:paraId="09FC19F1"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1B90A2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62.</w:t>
            </w:r>
          </w:p>
        </w:tc>
        <w:tc>
          <w:tcPr>
            <w:tcW w:w="1239" w:type="dxa"/>
            <w:tcBorders>
              <w:top w:val="nil"/>
              <w:left w:val="nil"/>
              <w:bottom w:val="single" w:sz="4" w:space="0" w:color="auto"/>
              <w:right w:val="single" w:sz="4" w:space="0" w:color="auto"/>
            </w:tcBorders>
            <w:shd w:val="clear" w:color="000000" w:fill="FFFFFF"/>
            <w:vAlign w:val="center"/>
            <w:hideMark/>
          </w:tcPr>
          <w:p w14:paraId="22C7D90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474</w:t>
            </w:r>
          </w:p>
        </w:tc>
        <w:tc>
          <w:tcPr>
            <w:tcW w:w="1087" w:type="dxa"/>
            <w:tcBorders>
              <w:top w:val="nil"/>
              <w:left w:val="nil"/>
              <w:bottom w:val="single" w:sz="4" w:space="0" w:color="auto"/>
              <w:right w:val="single" w:sz="4" w:space="0" w:color="auto"/>
            </w:tcBorders>
            <w:shd w:val="clear" w:color="000000" w:fill="FFFFFF"/>
            <w:vAlign w:val="center"/>
            <w:hideMark/>
          </w:tcPr>
          <w:p w14:paraId="67DCDCD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1F11306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7179878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11-Lutego nr 36</w:t>
            </w:r>
          </w:p>
        </w:tc>
        <w:tc>
          <w:tcPr>
            <w:tcW w:w="790" w:type="dxa"/>
            <w:tcBorders>
              <w:top w:val="nil"/>
              <w:left w:val="nil"/>
              <w:bottom w:val="single" w:sz="4" w:space="0" w:color="auto"/>
              <w:right w:val="single" w:sz="4" w:space="0" w:color="auto"/>
            </w:tcBorders>
            <w:shd w:val="clear" w:color="000000" w:fill="FFFFFF"/>
            <w:vAlign w:val="center"/>
          </w:tcPr>
          <w:p w14:paraId="5E51FA4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40</w:t>
            </w:r>
          </w:p>
        </w:tc>
      </w:tr>
      <w:tr w:rsidR="00E652A9" w:rsidRPr="00E652A9" w14:paraId="25748014"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77BEE5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63.</w:t>
            </w:r>
          </w:p>
        </w:tc>
        <w:tc>
          <w:tcPr>
            <w:tcW w:w="1239" w:type="dxa"/>
            <w:tcBorders>
              <w:top w:val="nil"/>
              <w:left w:val="nil"/>
              <w:bottom w:val="single" w:sz="4" w:space="0" w:color="auto"/>
              <w:right w:val="single" w:sz="4" w:space="0" w:color="auto"/>
            </w:tcBorders>
            <w:shd w:val="clear" w:color="000000" w:fill="FFFFFF"/>
            <w:vAlign w:val="center"/>
            <w:hideMark/>
          </w:tcPr>
          <w:p w14:paraId="58737DD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475</w:t>
            </w:r>
          </w:p>
        </w:tc>
        <w:tc>
          <w:tcPr>
            <w:tcW w:w="1087" w:type="dxa"/>
            <w:tcBorders>
              <w:top w:val="nil"/>
              <w:left w:val="nil"/>
              <w:bottom w:val="single" w:sz="4" w:space="0" w:color="auto"/>
              <w:right w:val="single" w:sz="4" w:space="0" w:color="auto"/>
            </w:tcBorders>
            <w:shd w:val="clear" w:color="000000" w:fill="FFFFFF"/>
            <w:vAlign w:val="center"/>
            <w:hideMark/>
          </w:tcPr>
          <w:p w14:paraId="61B03D3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129F83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2254D6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Kmicica nr 1</w:t>
            </w:r>
          </w:p>
        </w:tc>
        <w:tc>
          <w:tcPr>
            <w:tcW w:w="790" w:type="dxa"/>
            <w:tcBorders>
              <w:top w:val="nil"/>
              <w:left w:val="nil"/>
              <w:bottom w:val="single" w:sz="4" w:space="0" w:color="auto"/>
              <w:right w:val="single" w:sz="4" w:space="0" w:color="auto"/>
            </w:tcBorders>
            <w:shd w:val="clear" w:color="000000" w:fill="FFFFFF"/>
            <w:vAlign w:val="center"/>
          </w:tcPr>
          <w:p w14:paraId="6C16101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4CDF67C1"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162468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64.</w:t>
            </w:r>
          </w:p>
        </w:tc>
        <w:tc>
          <w:tcPr>
            <w:tcW w:w="1239" w:type="dxa"/>
            <w:tcBorders>
              <w:top w:val="nil"/>
              <w:left w:val="nil"/>
              <w:bottom w:val="single" w:sz="4" w:space="0" w:color="auto"/>
              <w:right w:val="single" w:sz="4" w:space="0" w:color="auto"/>
            </w:tcBorders>
            <w:shd w:val="clear" w:color="000000" w:fill="FFFFFF"/>
            <w:vAlign w:val="center"/>
            <w:hideMark/>
          </w:tcPr>
          <w:p w14:paraId="3238528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476</w:t>
            </w:r>
          </w:p>
        </w:tc>
        <w:tc>
          <w:tcPr>
            <w:tcW w:w="1087" w:type="dxa"/>
            <w:tcBorders>
              <w:top w:val="nil"/>
              <w:left w:val="nil"/>
              <w:bottom w:val="single" w:sz="4" w:space="0" w:color="auto"/>
              <w:right w:val="single" w:sz="4" w:space="0" w:color="auto"/>
            </w:tcBorders>
            <w:shd w:val="clear" w:color="000000" w:fill="FFFFFF"/>
            <w:vAlign w:val="center"/>
            <w:hideMark/>
          </w:tcPr>
          <w:p w14:paraId="35C3DD3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6096A5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241835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Kmicica nr 2</w:t>
            </w:r>
          </w:p>
        </w:tc>
        <w:tc>
          <w:tcPr>
            <w:tcW w:w="790" w:type="dxa"/>
            <w:tcBorders>
              <w:top w:val="nil"/>
              <w:left w:val="nil"/>
              <w:bottom w:val="single" w:sz="4" w:space="0" w:color="auto"/>
              <w:right w:val="single" w:sz="4" w:space="0" w:color="auto"/>
            </w:tcBorders>
            <w:shd w:val="clear" w:color="000000" w:fill="FFFFFF"/>
            <w:vAlign w:val="center"/>
          </w:tcPr>
          <w:p w14:paraId="4658847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73423F07"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19C47B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65.</w:t>
            </w:r>
          </w:p>
        </w:tc>
        <w:tc>
          <w:tcPr>
            <w:tcW w:w="1239" w:type="dxa"/>
            <w:tcBorders>
              <w:top w:val="nil"/>
              <w:left w:val="nil"/>
              <w:bottom w:val="single" w:sz="4" w:space="0" w:color="auto"/>
              <w:right w:val="single" w:sz="4" w:space="0" w:color="auto"/>
            </w:tcBorders>
            <w:shd w:val="clear" w:color="000000" w:fill="FFFFFF"/>
            <w:vAlign w:val="center"/>
            <w:hideMark/>
          </w:tcPr>
          <w:p w14:paraId="5378AAF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477</w:t>
            </w:r>
          </w:p>
        </w:tc>
        <w:tc>
          <w:tcPr>
            <w:tcW w:w="1087" w:type="dxa"/>
            <w:tcBorders>
              <w:top w:val="nil"/>
              <w:left w:val="nil"/>
              <w:bottom w:val="single" w:sz="4" w:space="0" w:color="auto"/>
              <w:right w:val="single" w:sz="4" w:space="0" w:color="auto"/>
            </w:tcBorders>
            <w:shd w:val="clear" w:color="000000" w:fill="FFFFFF"/>
            <w:vAlign w:val="center"/>
            <w:hideMark/>
          </w:tcPr>
          <w:p w14:paraId="5744DF3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8340E0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00A321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Kmicica nr 28</w:t>
            </w:r>
          </w:p>
        </w:tc>
        <w:tc>
          <w:tcPr>
            <w:tcW w:w="790" w:type="dxa"/>
            <w:tcBorders>
              <w:top w:val="nil"/>
              <w:left w:val="nil"/>
              <w:bottom w:val="single" w:sz="4" w:space="0" w:color="auto"/>
              <w:right w:val="single" w:sz="4" w:space="0" w:color="auto"/>
            </w:tcBorders>
            <w:shd w:val="clear" w:color="000000" w:fill="FFFFFF"/>
            <w:vAlign w:val="center"/>
          </w:tcPr>
          <w:p w14:paraId="322FEA7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0ADB43EB"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F78D60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66.</w:t>
            </w:r>
          </w:p>
        </w:tc>
        <w:tc>
          <w:tcPr>
            <w:tcW w:w="1239" w:type="dxa"/>
            <w:tcBorders>
              <w:top w:val="nil"/>
              <w:left w:val="nil"/>
              <w:bottom w:val="single" w:sz="4" w:space="0" w:color="auto"/>
              <w:right w:val="single" w:sz="4" w:space="0" w:color="auto"/>
            </w:tcBorders>
            <w:shd w:val="clear" w:color="000000" w:fill="FFFFFF"/>
            <w:vAlign w:val="center"/>
            <w:hideMark/>
          </w:tcPr>
          <w:p w14:paraId="69B8506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478</w:t>
            </w:r>
          </w:p>
        </w:tc>
        <w:tc>
          <w:tcPr>
            <w:tcW w:w="1087" w:type="dxa"/>
            <w:tcBorders>
              <w:top w:val="nil"/>
              <w:left w:val="nil"/>
              <w:bottom w:val="single" w:sz="4" w:space="0" w:color="auto"/>
              <w:right w:val="single" w:sz="4" w:space="0" w:color="auto"/>
            </w:tcBorders>
            <w:shd w:val="clear" w:color="000000" w:fill="FFFFFF"/>
            <w:vAlign w:val="center"/>
            <w:hideMark/>
          </w:tcPr>
          <w:p w14:paraId="5EF1EC5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204ACC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865531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Kmicica nr 42</w:t>
            </w:r>
          </w:p>
        </w:tc>
        <w:tc>
          <w:tcPr>
            <w:tcW w:w="790" w:type="dxa"/>
            <w:tcBorders>
              <w:top w:val="nil"/>
              <w:left w:val="nil"/>
              <w:bottom w:val="single" w:sz="4" w:space="0" w:color="auto"/>
              <w:right w:val="single" w:sz="4" w:space="0" w:color="auto"/>
            </w:tcBorders>
            <w:shd w:val="clear" w:color="000000" w:fill="FFFFFF"/>
            <w:vAlign w:val="center"/>
          </w:tcPr>
          <w:p w14:paraId="323087E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73</w:t>
            </w:r>
          </w:p>
        </w:tc>
      </w:tr>
      <w:tr w:rsidR="00E652A9" w:rsidRPr="00E652A9" w14:paraId="1E0543CA"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8C934C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67.</w:t>
            </w:r>
          </w:p>
        </w:tc>
        <w:tc>
          <w:tcPr>
            <w:tcW w:w="1239" w:type="dxa"/>
            <w:tcBorders>
              <w:top w:val="nil"/>
              <w:left w:val="nil"/>
              <w:bottom w:val="single" w:sz="4" w:space="0" w:color="auto"/>
              <w:right w:val="single" w:sz="4" w:space="0" w:color="auto"/>
            </w:tcBorders>
            <w:shd w:val="clear" w:color="000000" w:fill="FFFFFF"/>
            <w:vAlign w:val="center"/>
            <w:hideMark/>
          </w:tcPr>
          <w:p w14:paraId="79FA5A1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479</w:t>
            </w:r>
          </w:p>
        </w:tc>
        <w:tc>
          <w:tcPr>
            <w:tcW w:w="1087" w:type="dxa"/>
            <w:tcBorders>
              <w:top w:val="nil"/>
              <w:left w:val="nil"/>
              <w:bottom w:val="single" w:sz="4" w:space="0" w:color="auto"/>
              <w:right w:val="single" w:sz="4" w:space="0" w:color="auto"/>
            </w:tcBorders>
            <w:shd w:val="clear" w:color="000000" w:fill="FFFFFF"/>
            <w:vAlign w:val="center"/>
            <w:hideMark/>
          </w:tcPr>
          <w:p w14:paraId="145E475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7FE3619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122E1C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Krótka nr 1</w:t>
            </w:r>
          </w:p>
        </w:tc>
        <w:tc>
          <w:tcPr>
            <w:tcW w:w="790" w:type="dxa"/>
            <w:tcBorders>
              <w:top w:val="nil"/>
              <w:left w:val="nil"/>
              <w:bottom w:val="single" w:sz="4" w:space="0" w:color="auto"/>
              <w:right w:val="single" w:sz="4" w:space="0" w:color="auto"/>
            </w:tcBorders>
            <w:shd w:val="clear" w:color="000000" w:fill="FFFFFF"/>
            <w:vAlign w:val="center"/>
          </w:tcPr>
          <w:p w14:paraId="423C4A9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6581554B"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B066F2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68.</w:t>
            </w:r>
          </w:p>
        </w:tc>
        <w:tc>
          <w:tcPr>
            <w:tcW w:w="1239" w:type="dxa"/>
            <w:tcBorders>
              <w:top w:val="nil"/>
              <w:left w:val="nil"/>
              <w:bottom w:val="single" w:sz="4" w:space="0" w:color="auto"/>
              <w:right w:val="single" w:sz="4" w:space="0" w:color="auto"/>
            </w:tcBorders>
            <w:shd w:val="clear" w:color="000000" w:fill="FFFFFF"/>
            <w:vAlign w:val="center"/>
            <w:hideMark/>
          </w:tcPr>
          <w:p w14:paraId="50E4068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480</w:t>
            </w:r>
          </w:p>
        </w:tc>
        <w:tc>
          <w:tcPr>
            <w:tcW w:w="1087" w:type="dxa"/>
            <w:tcBorders>
              <w:top w:val="nil"/>
              <w:left w:val="nil"/>
              <w:bottom w:val="single" w:sz="4" w:space="0" w:color="auto"/>
              <w:right w:val="single" w:sz="4" w:space="0" w:color="auto"/>
            </w:tcBorders>
            <w:shd w:val="clear" w:color="000000" w:fill="FFFFFF"/>
            <w:vAlign w:val="center"/>
            <w:hideMark/>
          </w:tcPr>
          <w:p w14:paraId="56DB92E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09F9FA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46BCAD8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Skrzetuskiego nr 25</w:t>
            </w:r>
          </w:p>
        </w:tc>
        <w:tc>
          <w:tcPr>
            <w:tcW w:w="790" w:type="dxa"/>
            <w:tcBorders>
              <w:top w:val="nil"/>
              <w:left w:val="nil"/>
              <w:bottom w:val="single" w:sz="4" w:space="0" w:color="auto"/>
              <w:right w:val="single" w:sz="4" w:space="0" w:color="auto"/>
            </w:tcBorders>
            <w:shd w:val="clear" w:color="000000" w:fill="FFFFFF"/>
            <w:vAlign w:val="center"/>
          </w:tcPr>
          <w:p w14:paraId="4F5AB29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06B8CCC0"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DB1F85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69.</w:t>
            </w:r>
          </w:p>
        </w:tc>
        <w:tc>
          <w:tcPr>
            <w:tcW w:w="1239" w:type="dxa"/>
            <w:tcBorders>
              <w:top w:val="nil"/>
              <w:left w:val="nil"/>
              <w:bottom w:val="single" w:sz="4" w:space="0" w:color="auto"/>
              <w:right w:val="single" w:sz="4" w:space="0" w:color="auto"/>
            </w:tcBorders>
            <w:shd w:val="clear" w:color="000000" w:fill="FFFFFF"/>
            <w:vAlign w:val="center"/>
            <w:hideMark/>
          </w:tcPr>
          <w:p w14:paraId="1F8FD54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481</w:t>
            </w:r>
          </w:p>
        </w:tc>
        <w:tc>
          <w:tcPr>
            <w:tcW w:w="1087" w:type="dxa"/>
            <w:tcBorders>
              <w:top w:val="nil"/>
              <w:left w:val="nil"/>
              <w:bottom w:val="single" w:sz="4" w:space="0" w:color="auto"/>
              <w:right w:val="single" w:sz="4" w:space="0" w:color="auto"/>
            </w:tcBorders>
            <w:shd w:val="clear" w:color="000000" w:fill="FFFFFF"/>
            <w:vAlign w:val="center"/>
            <w:hideMark/>
          </w:tcPr>
          <w:p w14:paraId="6BF5D1D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507F34A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B1338D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Skrzetuskiego nr 26</w:t>
            </w:r>
          </w:p>
        </w:tc>
        <w:tc>
          <w:tcPr>
            <w:tcW w:w="790" w:type="dxa"/>
            <w:tcBorders>
              <w:top w:val="nil"/>
              <w:left w:val="nil"/>
              <w:bottom w:val="single" w:sz="4" w:space="0" w:color="auto"/>
              <w:right w:val="single" w:sz="4" w:space="0" w:color="auto"/>
            </w:tcBorders>
            <w:shd w:val="clear" w:color="000000" w:fill="FFFFFF"/>
            <w:vAlign w:val="center"/>
          </w:tcPr>
          <w:p w14:paraId="6B7871F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47C135EC"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A93A84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70.</w:t>
            </w:r>
          </w:p>
        </w:tc>
        <w:tc>
          <w:tcPr>
            <w:tcW w:w="1239" w:type="dxa"/>
            <w:tcBorders>
              <w:top w:val="nil"/>
              <w:left w:val="nil"/>
              <w:bottom w:val="single" w:sz="4" w:space="0" w:color="auto"/>
              <w:right w:val="single" w:sz="4" w:space="0" w:color="auto"/>
            </w:tcBorders>
            <w:shd w:val="clear" w:color="000000" w:fill="FFFFFF"/>
            <w:vAlign w:val="center"/>
            <w:hideMark/>
          </w:tcPr>
          <w:p w14:paraId="0DAAC2E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482</w:t>
            </w:r>
          </w:p>
        </w:tc>
        <w:tc>
          <w:tcPr>
            <w:tcW w:w="1087" w:type="dxa"/>
            <w:tcBorders>
              <w:top w:val="nil"/>
              <w:left w:val="nil"/>
              <w:bottom w:val="single" w:sz="4" w:space="0" w:color="auto"/>
              <w:right w:val="single" w:sz="4" w:space="0" w:color="auto"/>
            </w:tcBorders>
            <w:shd w:val="clear" w:color="000000" w:fill="FFFFFF"/>
            <w:vAlign w:val="center"/>
            <w:hideMark/>
          </w:tcPr>
          <w:p w14:paraId="6B0399A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42A093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5BB128E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Skrzetuskiego nr 1</w:t>
            </w:r>
          </w:p>
        </w:tc>
        <w:tc>
          <w:tcPr>
            <w:tcW w:w="790" w:type="dxa"/>
            <w:tcBorders>
              <w:top w:val="nil"/>
              <w:left w:val="nil"/>
              <w:bottom w:val="single" w:sz="4" w:space="0" w:color="auto"/>
              <w:right w:val="single" w:sz="4" w:space="0" w:color="auto"/>
            </w:tcBorders>
            <w:shd w:val="clear" w:color="000000" w:fill="FFFFFF"/>
            <w:vAlign w:val="center"/>
          </w:tcPr>
          <w:p w14:paraId="367BD5A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15AA163C"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A3E840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71.</w:t>
            </w:r>
          </w:p>
        </w:tc>
        <w:tc>
          <w:tcPr>
            <w:tcW w:w="1239" w:type="dxa"/>
            <w:tcBorders>
              <w:top w:val="nil"/>
              <w:left w:val="nil"/>
              <w:bottom w:val="single" w:sz="4" w:space="0" w:color="auto"/>
              <w:right w:val="single" w:sz="4" w:space="0" w:color="auto"/>
            </w:tcBorders>
            <w:shd w:val="clear" w:color="000000" w:fill="FFFFFF"/>
            <w:vAlign w:val="center"/>
            <w:hideMark/>
          </w:tcPr>
          <w:p w14:paraId="2B5C3D4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483</w:t>
            </w:r>
          </w:p>
        </w:tc>
        <w:tc>
          <w:tcPr>
            <w:tcW w:w="1087" w:type="dxa"/>
            <w:tcBorders>
              <w:top w:val="nil"/>
              <w:left w:val="nil"/>
              <w:bottom w:val="single" w:sz="4" w:space="0" w:color="auto"/>
              <w:right w:val="single" w:sz="4" w:space="0" w:color="auto"/>
            </w:tcBorders>
            <w:shd w:val="clear" w:color="000000" w:fill="FFFFFF"/>
            <w:vAlign w:val="center"/>
            <w:hideMark/>
          </w:tcPr>
          <w:p w14:paraId="0CA8089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55D5D7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9D89B2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Skrzetuskiego nr 14</w:t>
            </w:r>
          </w:p>
        </w:tc>
        <w:tc>
          <w:tcPr>
            <w:tcW w:w="790" w:type="dxa"/>
            <w:tcBorders>
              <w:top w:val="nil"/>
              <w:left w:val="nil"/>
              <w:bottom w:val="single" w:sz="4" w:space="0" w:color="auto"/>
              <w:right w:val="single" w:sz="4" w:space="0" w:color="auto"/>
            </w:tcBorders>
            <w:shd w:val="clear" w:color="000000" w:fill="FFFFFF"/>
            <w:vAlign w:val="center"/>
          </w:tcPr>
          <w:p w14:paraId="55C585C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5282B86F"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923C7B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72.</w:t>
            </w:r>
          </w:p>
        </w:tc>
        <w:tc>
          <w:tcPr>
            <w:tcW w:w="1239" w:type="dxa"/>
            <w:tcBorders>
              <w:top w:val="nil"/>
              <w:left w:val="nil"/>
              <w:bottom w:val="single" w:sz="4" w:space="0" w:color="auto"/>
              <w:right w:val="single" w:sz="4" w:space="0" w:color="auto"/>
            </w:tcBorders>
            <w:shd w:val="clear" w:color="000000" w:fill="FFFFFF"/>
            <w:vAlign w:val="center"/>
            <w:hideMark/>
          </w:tcPr>
          <w:p w14:paraId="2CB0F7F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484</w:t>
            </w:r>
          </w:p>
        </w:tc>
        <w:tc>
          <w:tcPr>
            <w:tcW w:w="1087" w:type="dxa"/>
            <w:tcBorders>
              <w:top w:val="nil"/>
              <w:left w:val="nil"/>
              <w:bottom w:val="single" w:sz="4" w:space="0" w:color="auto"/>
              <w:right w:val="single" w:sz="4" w:space="0" w:color="auto"/>
            </w:tcBorders>
            <w:shd w:val="clear" w:color="000000" w:fill="FFFFFF"/>
            <w:vAlign w:val="center"/>
            <w:hideMark/>
          </w:tcPr>
          <w:p w14:paraId="1C24B13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6AE7A1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E8DD32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Spółdzielcza nr 4</w:t>
            </w:r>
          </w:p>
        </w:tc>
        <w:tc>
          <w:tcPr>
            <w:tcW w:w="790" w:type="dxa"/>
            <w:tcBorders>
              <w:top w:val="nil"/>
              <w:left w:val="nil"/>
              <w:bottom w:val="single" w:sz="4" w:space="0" w:color="auto"/>
              <w:right w:val="single" w:sz="4" w:space="0" w:color="auto"/>
            </w:tcBorders>
            <w:shd w:val="clear" w:color="000000" w:fill="FFFFFF"/>
            <w:vAlign w:val="center"/>
          </w:tcPr>
          <w:p w14:paraId="11E9D45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1AE8C63F"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BEA5D1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73.</w:t>
            </w:r>
          </w:p>
        </w:tc>
        <w:tc>
          <w:tcPr>
            <w:tcW w:w="1239" w:type="dxa"/>
            <w:tcBorders>
              <w:top w:val="nil"/>
              <w:left w:val="nil"/>
              <w:bottom w:val="single" w:sz="4" w:space="0" w:color="auto"/>
              <w:right w:val="single" w:sz="4" w:space="0" w:color="auto"/>
            </w:tcBorders>
            <w:shd w:val="clear" w:color="000000" w:fill="FFFFFF"/>
            <w:vAlign w:val="center"/>
            <w:hideMark/>
          </w:tcPr>
          <w:p w14:paraId="6901B18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485</w:t>
            </w:r>
          </w:p>
        </w:tc>
        <w:tc>
          <w:tcPr>
            <w:tcW w:w="1087" w:type="dxa"/>
            <w:tcBorders>
              <w:top w:val="nil"/>
              <w:left w:val="nil"/>
              <w:bottom w:val="single" w:sz="4" w:space="0" w:color="auto"/>
              <w:right w:val="single" w:sz="4" w:space="0" w:color="auto"/>
            </w:tcBorders>
            <w:shd w:val="clear" w:color="000000" w:fill="FFFFFF"/>
            <w:vAlign w:val="center"/>
            <w:hideMark/>
          </w:tcPr>
          <w:p w14:paraId="0104DCE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29BD86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FCA71C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Wołodyjowskiego nr 13</w:t>
            </w:r>
          </w:p>
        </w:tc>
        <w:tc>
          <w:tcPr>
            <w:tcW w:w="790" w:type="dxa"/>
            <w:tcBorders>
              <w:top w:val="nil"/>
              <w:left w:val="nil"/>
              <w:bottom w:val="single" w:sz="4" w:space="0" w:color="auto"/>
              <w:right w:val="single" w:sz="4" w:space="0" w:color="auto"/>
            </w:tcBorders>
            <w:shd w:val="clear" w:color="000000" w:fill="FFFFFF"/>
            <w:vAlign w:val="center"/>
          </w:tcPr>
          <w:p w14:paraId="347C2D7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1B7E0F32"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F0A2DD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74.</w:t>
            </w:r>
          </w:p>
        </w:tc>
        <w:tc>
          <w:tcPr>
            <w:tcW w:w="1239" w:type="dxa"/>
            <w:tcBorders>
              <w:top w:val="nil"/>
              <w:left w:val="nil"/>
              <w:bottom w:val="single" w:sz="4" w:space="0" w:color="auto"/>
              <w:right w:val="single" w:sz="4" w:space="0" w:color="auto"/>
            </w:tcBorders>
            <w:shd w:val="clear" w:color="000000" w:fill="FFFFFF"/>
            <w:vAlign w:val="center"/>
            <w:hideMark/>
          </w:tcPr>
          <w:p w14:paraId="748CCC0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486</w:t>
            </w:r>
          </w:p>
        </w:tc>
        <w:tc>
          <w:tcPr>
            <w:tcW w:w="1087" w:type="dxa"/>
            <w:tcBorders>
              <w:top w:val="nil"/>
              <w:left w:val="nil"/>
              <w:bottom w:val="single" w:sz="4" w:space="0" w:color="auto"/>
              <w:right w:val="single" w:sz="4" w:space="0" w:color="auto"/>
            </w:tcBorders>
            <w:shd w:val="clear" w:color="000000" w:fill="FFFFFF"/>
            <w:vAlign w:val="center"/>
            <w:hideMark/>
          </w:tcPr>
          <w:p w14:paraId="587D39E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5724619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29C18B1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naprzeciwko ul. Wołodyjowskiego nr 1</w:t>
            </w:r>
          </w:p>
        </w:tc>
        <w:tc>
          <w:tcPr>
            <w:tcW w:w="790" w:type="dxa"/>
            <w:tcBorders>
              <w:top w:val="nil"/>
              <w:left w:val="nil"/>
              <w:bottom w:val="single" w:sz="4" w:space="0" w:color="auto"/>
              <w:right w:val="single" w:sz="4" w:space="0" w:color="auto"/>
            </w:tcBorders>
            <w:shd w:val="clear" w:color="000000" w:fill="FFFFFF"/>
            <w:vAlign w:val="center"/>
          </w:tcPr>
          <w:p w14:paraId="0100EC8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91</w:t>
            </w:r>
          </w:p>
        </w:tc>
      </w:tr>
      <w:tr w:rsidR="00E652A9" w:rsidRPr="00E652A9" w14:paraId="5584A22D"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E19AE1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75.</w:t>
            </w:r>
          </w:p>
        </w:tc>
        <w:tc>
          <w:tcPr>
            <w:tcW w:w="1239" w:type="dxa"/>
            <w:tcBorders>
              <w:top w:val="nil"/>
              <w:left w:val="nil"/>
              <w:bottom w:val="single" w:sz="4" w:space="0" w:color="auto"/>
              <w:right w:val="single" w:sz="4" w:space="0" w:color="auto"/>
            </w:tcBorders>
            <w:shd w:val="clear" w:color="000000" w:fill="FFFFFF"/>
            <w:vAlign w:val="center"/>
            <w:hideMark/>
          </w:tcPr>
          <w:p w14:paraId="4A38347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489</w:t>
            </w:r>
          </w:p>
        </w:tc>
        <w:tc>
          <w:tcPr>
            <w:tcW w:w="1087" w:type="dxa"/>
            <w:tcBorders>
              <w:top w:val="nil"/>
              <w:left w:val="nil"/>
              <w:bottom w:val="single" w:sz="4" w:space="0" w:color="auto"/>
              <w:right w:val="single" w:sz="4" w:space="0" w:color="auto"/>
            </w:tcBorders>
            <w:shd w:val="clear" w:color="000000" w:fill="FFFFFF"/>
            <w:vAlign w:val="center"/>
            <w:hideMark/>
          </w:tcPr>
          <w:p w14:paraId="69413FF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07401AA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414A974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Borówkowa nr 11</w:t>
            </w:r>
          </w:p>
        </w:tc>
        <w:tc>
          <w:tcPr>
            <w:tcW w:w="790" w:type="dxa"/>
            <w:tcBorders>
              <w:top w:val="nil"/>
              <w:left w:val="nil"/>
              <w:bottom w:val="single" w:sz="4" w:space="0" w:color="auto"/>
              <w:right w:val="single" w:sz="4" w:space="0" w:color="auto"/>
            </w:tcBorders>
            <w:shd w:val="clear" w:color="000000" w:fill="FFFFFF"/>
            <w:vAlign w:val="center"/>
          </w:tcPr>
          <w:p w14:paraId="6599BA1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21</w:t>
            </w:r>
          </w:p>
        </w:tc>
      </w:tr>
      <w:tr w:rsidR="00E652A9" w:rsidRPr="00E652A9" w14:paraId="79E899E1"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C4E7D6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76.</w:t>
            </w:r>
          </w:p>
        </w:tc>
        <w:tc>
          <w:tcPr>
            <w:tcW w:w="1239" w:type="dxa"/>
            <w:tcBorders>
              <w:top w:val="nil"/>
              <w:left w:val="nil"/>
              <w:bottom w:val="single" w:sz="4" w:space="0" w:color="auto"/>
              <w:right w:val="single" w:sz="4" w:space="0" w:color="auto"/>
            </w:tcBorders>
            <w:shd w:val="clear" w:color="000000" w:fill="FFFFFF"/>
            <w:vAlign w:val="center"/>
            <w:hideMark/>
          </w:tcPr>
          <w:p w14:paraId="4A2E99B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490</w:t>
            </w:r>
          </w:p>
        </w:tc>
        <w:tc>
          <w:tcPr>
            <w:tcW w:w="1087" w:type="dxa"/>
            <w:tcBorders>
              <w:top w:val="nil"/>
              <w:left w:val="nil"/>
              <w:bottom w:val="single" w:sz="4" w:space="0" w:color="auto"/>
              <w:right w:val="single" w:sz="4" w:space="0" w:color="auto"/>
            </w:tcBorders>
            <w:shd w:val="clear" w:color="000000" w:fill="FFFFFF"/>
            <w:vAlign w:val="center"/>
            <w:hideMark/>
          </w:tcPr>
          <w:p w14:paraId="78CBB02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931F4F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4C8F096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Borówkowa nr 15</w:t>
            </w:r>
          </w:p>
        </w:tc>
        <w:tc>
          <w:tcPr>
            <w:tcW w:w="790" w:type="dxa"/>
            <w:tcBorders>
              <w:top w:val="nil"/>
              <w:left w:val="nil"/>
              <w:bottom w:val="single" w:sz="4" w:space="0" w:color="auto"/>
              <w:right w:val="single" w:sz="4" w:space="0" w:color="auto"/>
            </w:tcBorders>
            <w:shd w:val="clear" w:color="000000" w:fill="FFFFFF"/>
            <w:vAlign w:val="center"/>
          </w:tcPr>
          <w:p w14:paraId="2667DF2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21</w:t>
            </w:r>
          </w:p>
        </w:tc>
      </w:tr>
      <w:tr w:rsidR="00E652A9" w:rsidRPr="00E652A9" w14:paraId="1DC9F236"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B644E3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77.</w:t>
            </w:r>
          </w:p>
        </w:tc>
        <w:tc>
          <w:tcPr>
            <w:tcW w:w="1239" w:type="dxa"/>
            <w:tcBorders>
              <w:top w:val="nil"/>
              <w:left w:val="nil"/>
              <w:bottom w:val="single" w:sz="4" w:space="0" w:color="auto"/>
              <w:right w:val="single" w:sz="4" w:space="0" w:color="auto"/>
            </w:tcBorders>
            <w:shd w:val="clear" w:color="000000" w:fill="FFFFFF"/>
            <w:vAlign w:val="center"/>
            <w:hideMark/>
          </w:tcPr>
          <w:p w14:paraId="0219690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491</w:t>
            </w:r>
          </w:p>
        </w:tc>
        <w:tc>
          <w:tcPr>
            <w:tcW w:w="1087" w:type="dxa"/>
            <w:tcBorders>
              <w:top w:val="nil"/>
              <w:left w:val="nil"/>
              <w:bottom w:val="single" w:sz="4" w:space="0" w:color="auto"/>
              <w:right w:val="single" w:sz="4" w:space="0" w:color="auto"/>
            </w:tcBorders>
            <w:shd w:val="clear" w:color="000000" w:fill="FFFFFF"/>
            <w:vAlign w:val="center"/>
            <w:hideMark/>
          </w:tcPr>
          <w:p w14:paraId="23DEEB5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9F637A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5C0E49F"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Borówkowa nr 19</w:t>
            </w:r>
          </w:p>
        </w:tc>
        <w:tc>
          <w:tcPr>
            <w:tcW w:w="790" w:type="dxa"/>
            <w:tcBorders>
              <w:top w:val="nil"/>
              <w:left w:val="nil"/>
              <w:bottom w:val="single" w:sz="4" w:space="0" w:color="auto"/>
              <w:right w:val="single" w:sz="4" w:space="0" w:color="auto"/>
            </w:tcBorders>
            <w:shd w:val="clear" w:color="000000" w:fill="FFFFFF"/>
            <w:vAlign w:val="center"/>
          </w:tcPr>
          <w:p w14:paraId="440F6607"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21</w:t>
            </w:r>
          </w:p>
        </w:tc>
      </w:tr>
      <w:tr w:rsidR="00E652A9" w:rsidRPr="00E652A9" w14:paraId="0024E0AE"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75DC90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78.</w:t>
            </w:r>
          </w:p>
        </w:tc>
        <w:tc>
          <w:tcPr>
            <w:tcW w:w="1239" w:type="dxa"/>
            <w:tcBorders>
              <w:top w:val="nil"/>
              <w:left w:val="nil"/>
              <w:bottom w:val="single" w:sz="4" w:space="0" w:color="auto"/>
              <w:right w:val="single" w:sz="4" w:space="0" w:color="auto"/>
            </w:tcBorders>
            <w:shd w:val="clear" w:color="000000" w:fill="FFFFFF"/>
            <w:vAlign w:val="center"/>
            <w:hideMark/>
          </w:tcPr>
          <w:p w14:paraId="13F5C8F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492</w:t>
            </w:r>
          </w:p>
        </w:tc>
        <w:tc>
          <w:tcPr>
            <w:tcW w:w="1087" w:type="dxa"/>
            <w:tcBorders>
              <w:top w:val="nil"/>
              <w:left w:val="nil"/>
              <w:bottom w:val="single" w:sz="4" w:space="0" w:color="auto"/>
              <w:right w:val="single" w:sz="4" w:space="0" w:color="auto"/>
            </w:tcBorders>
            <w:shd w:val="clear" w:color="000000" w:fill="FFFFFF"/>
            <w:vAlign w:val="center"/>
            <w:hideMark/>
          </w:tcPr>
          <w:p w14:paraId="572C7BA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08FDB0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9D1977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Fiołkowa nr 14</w:t>
            </w:r>
          </w:p>
        </w:tc>
        <w:tc>
          <w:tcPr>
            <w:tcW w:w="790" w:type="dxa"/>
            <w:tcBorders>
              <w:top w:val="nil"/>
              <w:left w:val="nil"/>
              <w:bottom w:val="single" w:sz="4" w:space="0" w:color="auto"/>
              <w:right w:val="single" w:sz="4" w:space="0" w:color="auto"/>
            </w:tcBorders>
            <w:shd w:val="clear" w:color="000000" w:fill="FFFFFF"/>
            <w:vAlign w:val="center"/>
          </w:tcPr>
          <w:p w14:paraId="48ABC156"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39</w:t>
            </w:r>
          </w:p>
        </w:tc>
      </w:tr>
      <w:tr w:rsidR="00E652A9" w:rsidRPr="00E652A9" w14:paraId="580DEE19"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1CC1DE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79.</w:t>
            </w:r>
          </w:p>
        </w:tc>
        <w:tc>
          <w:tcPr>
            <w:tcW w:w="1239" w:type="dxa"/>
            <w:tcBorders>
              <w:top w:val="nil"/>
              <w:left w:val="nil"/>
              <w:bottom w:val="single" w:sz="4" w:space="0" w:color="auto"/>
              <w:right w:val="single" w:sz="4" w:space="0" w:color="auto"/>
            </w:tcBorders>
            <w:shd w:val="clear" w:color="000000" w:fill="FFFFFF"/>
            <w:vAlign w:val="center"/>
            <w:hideMark/>
          </w:tcPr>
          <w:p w14:paraId="2EA4AEB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502</w:t>
            </w:r>
          </w:p>
        </w:tc>
        <w:tc>
          <w:tcPr>
            <w:tcW w:w="1087" w:type="dxa"/>
            <w:tcBorders>
              <w:top w:val="nil"/>
              <w:left w:val="nil"/>
              <w:bottom w:val="single" w:sz="4" w:space="0" w:color="auto"/>
              <w:right w:val="single" w:sz="4" w:space="0" w:color="auto"/>
            </w:tcBorders>
            <w:shd w:val="clear" w:color="000000" w:fill="FFFFFF"/>
            <w:vAlign w:val="center"/>
            <w:hideMark/>
          </w:tcPr>
          <w:p w14:paraId="7ED0863D"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0BABC7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6DDB14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Górna nr 3</w:t>
            </w:r>
          </w:p>
        </w:tc>
        <w:tc>
          <w:tcPr>
            <w:tcW w:w="790" w:type="dxa"/>
            <w:tcBorders>
              <w:top w:val="nil"/>
              <w:left w:val="nil"/>
              <w:bottom w:val="single" w:sz="4" w:space="0" w:color="auto"/>
              <w:right w:val="single" w:sz="4" w:space="0" w:color="auto"/>
            </w:tcBorders>
            <w:shd w:val="clear" w:color="000000" w:fill="FFFFFF"/>
            <w:vAlign w:val="center"/>
          </w:tcPr>
          <w:p w14:paraId="71E778B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33</w:t>
            </w:r>
          </w:p>
        </w:tc>
      </w:tr>
      <w:tr w:rsidR="00E652A9" w:rsidRPr="00E652A9" w14:paraId="6988E0D1"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974202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80.</w:t>
            </w:r>
          </w:p>
        </w:tc>
        <w:tc>
          <w:tcPr>
            <w:tcW w:w="1239" w:type="dxa"/>
            <w:tcBorders>
              <w:top w:val="nil"/>
              <w:left w:val="nil"/>
              <w:bottom w:val="single" w:sz="4" w:space="0" w:color="auto"/>
              <w:right w:val="single" w:sz="4" w:space="0" w:color="auto"/>
            </w:tcBorders>
            <w:shd w:val="clear" w:color="000000" w:fill="FFFFFF"/>
            <w:vAlign w:val="center"/>
            <w:hideMark/>
          </w:tcPr>
          <w:p w14:paraId="670267A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505</w:t>
            </w:r>
          </w:p>
        </w:tc>
        <w:tc>
          <w:tcPr>
            <w:tcW w:w="1087" w:type="dxa"/>
            <w:tcBorders>
              <w:top w:val="nil"/>
              <w:left w:val="nil"/>
              <w:bottom w:val="single" w:sz="4" w:space="0" w:color="auto"/>
              <w:right w:val="single" w:sz="4" w:space="0" w:color="auto"/>
            </w:tcBorders>
            <w:shd w:val="clear" w:color="000000" w:fill="FFFFFF"/>
            <w:vAlign w:val="center"/>
            <w:hideMark/>
          </w:tcPr>
          <w:p w14:paraId="624FA30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242DF4D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216F03E"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Legnicka nr 11</w:t>
            </w:r>
          </w:p>
        </w:tc>
        <w:tc>
          <w:tcPr>
            <w:tcW w:w="790" w:type="dxa"/>
            <w:tcBorders>
              <w:top w:val="nil"/>
              <w:left w:val="nil"/>
              <w:bottom w:val="single" w:sz="4" w:space="0" w:color="auto"/>
              <w:right w:val="single" w:sz="4" w:space="0" w:color="auto"/>
            </w:tcBorders>
            <w:shd w:val="clear" w:color="000000" w:fill="FFFFFF"/>
            <w:vAlign w:val="center"/>
          </w:tcPr>
          <w:p w14:paraId="150B31F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93</w:t>
            </w:r>
          </w:p>
        </w:tc>
      </w:tr>
      <w:tr w:rsidR="00E652A9" w:rsidRPr="00E652A9" w14:paraId="1064AF9A"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325971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81.</w:t>
            </w:r>
          </w:p>
        </w:tc>
        <w:tc>
          <w:tcPr>
            <w:tcW w:w="1239" w:type="dxa"/>
            <w:tcBorders>
              <w:top w:val="nil"/>
              <w:left w:val="nil"/>
              <w:bottom w:val="single" w:sz="4" w:space="0" w:color="auto"/>
              <w:right w:val="single" w:sz="4" w:space="0" w:color="auto"/>
            </w:tcBorders>
            <w:shd w:val="clear" w:color="000000" w:fill="FFFFFF"/>
            <w:vAlign w:val="center"/>
            <w:hideMark/>
          </w:tcPr>
          <w:p w14:paraId="1421BC5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w:t>
            </w:r>
          </w:p>
        </w:tc>
        <w:tc>
          <w:tcPr>
            <w:tcW w:w="1087" w:type="dxa"/>
            <w:tcBorders>
              <w:top w:val="nil"/>
              <w:left w:val="nil"/>
              <w:bottom w:val="single" w:sz="4" w:space="0" w:color="auto"/>
              <w:right w:val="single" w:sz="4" w:space="0" w:color="auto"/>
            </w:tcBorders>
            <w:shd w:val="clear" w:color="000000" w:fill="FFFFFF"/>
            <w:vAlign w:val="center"/>
            <w:hideMark/>
          </w:tcPr>
          <w:p w14:paraId="6D43734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4FA9650C"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30964E82"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Targowa , przy ul. Chopina 34</w:t>
            </w:r>
          </w:p>
        </w:tc>
        <w:tc>
          <w:tcPr>
            <w:tcW w:w="790" w:type="dxa"/>
            <w:tcBorders>
              <w:top w:val="nil"/>
              <w:left w:val="nil"/>
              <w:bottom w:val="single" w:sz="4" w:space="0" w:color="auto"/>
              <w:right w:val="single" w:sz="4" w:space="0" w:color="auto"/>
            </w:tcBorders>
            <w:shd w:val="clear" w:color="000000" w:fill="FFFFFF"/>
            <w:vAlign w:val="center"/>
          </w:tcPr>
          <w:p w14:paraId="114EA03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72</w:t>
            </w:r>
          </w:p>
        </w:tc>
      </w:tr>
      <w:tr w:rsidR="00E652A9" w:rsidRPr="00E652A9" w14:paraId="60A9B7AE"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1B1701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82.</w:t>
            </w:r>
          </w:p>
        </w:tc>
        <w:tc>
          <w:tcPr>
            <w:tcW w:w="1239" w:type="dxa"/>
            <w:tcBorders>
              <w:top w:val="nil"/>
              <w:left w:val="nil"/>
              <w:bottom w:val="single" w:sz="4" w:space="0" w:color="auto"/>
              <w:right w:val="single" w:sz="4" w:space="0" w:color="auto"/>
            </w:tcBorders>
            <w:shd w:val="clear" w:color="000000" w:fill="FFFFFF"/>
            <w:vAlign w:val="center"/>
            <w:hideMark/>
          </w:tcPr>
          <w:p w14:paraId="0F256D8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w:t>
            </w:r>
          </w:p>
        </w:tc>
        <w:tc>
          <w:tcPr>
            <w:tcW w:w="1087" w:type="dxa"/>
            <w:tcBorders>
              <w:top w:val="nil"/>
              <w:left w:val="nil"/>
              <w:bottom w:val="single" w:sz="4" w:space="0" w:color="auto"/>
              <w:right w:val="single" w:sz="4" w:space="0" w:color="auto"/>
            </w:tcBorders>
            <w:shd w:val="clear" w:color="000000" w:fill="FFFFFF"/>
            <w:vAlign w:val="center"/>
            <w:hideMark/>
          </w:tcPr>
          <w:p w14:paraId="29E7D21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3D73015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00062ED0"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przy ul. Żarska 18-24</w:t>
            </w:r>
          </w:p>
        </w:tc>
        <w:tc>
          <w:tcPr>
            <w:tcW w:w="790" w:type="dxa"/>
            <w:tcBorders>
              <w:top w:val="nil"/>
              <w:left w:val="nil"/>
              <w:bottom w:val="single" w:sz="4" w:space="0" w:color="auto"/>
              <w:right w:val="single" w:sz="4" w:space="0" w:color="auto"/>
            </w:tcBorders>
            <w:shd w:val="clear" w:color="000000" w:fill="FFFFFF"/>
            <w:vAlign w:val="center"/>
          </w:tcPr>
          <w:p w14:paraId="083E7F6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93</w:t>
            </w:r>
          </w:p>
        </w:tc>
      </w:tr>
      <w:tr w:rsidR="00E652A9" w:rsidRPr="00E652A9" w14:paraId="417FCF82"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9F876FA"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83.</w:t>
            </w:r>
          </w:p>
        </w:tc>
        <w:tc>
          <w:tcPr>
            <w:tcW w:w="1239" w:type="dxa"/>
            <w:tcBorders>
              <w:top w:val="nil"/>
              <w:left w:val="nil"/>
              <w:bottom w:val="single" w:sz="4" w:space="0" w:color="auto"/>
              <w:right w:val="single" w:sz="4" w:space="0" w:color="auto"/>
            </w:tcBorders>
            <w:shd w:val="clear" w:color="000000" w:fill="FFFFFF"/>
            <w:vAlign w:val="center"/>
            <w:hideMark/>
          </w:tcPr>
          <w:p w14:paraId="7BF94A9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w:t>
            </w:r>
          </w:p>
        </w:tc>
        <w:tc>
          <w:tcPr>
            <w:tcW w:w="1087" w:type="dxa"/>
            <w:tcBorders>
              <w:top w:val="nil"/>
              <w:left w:val="nil"/>
              <w:bottom w:val="single" w:sz="4" w:space="0" w:color="auto"/>
              <w:right w:val="single" w:sz="4" w:space="0" w:color="auto"/>
            </w:tcBorders>
            <w:shd w:val="clear" w:color="000000" w:fill="FFFFFF"/>
            <w:vAlign w:val="center"/>
            <w:hideMark/>
          </w:tcPr>
          <w:p w14:paraId="25B00AD4"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D9C3DD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1DFDE868"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ul. Wojska Polskiego 5A-E</w:t>
            </w:r>
          </w:p>
        </w:tc>
        <w:tc>
          <w:tcPr>
            <w:tcW w:w="790" w:type="dxa"/>
            <w:tcBorders>
              <w:top w:val="nil"/>
              <w:left w:val="nil"/>
              <w:bottom w:val="single" w:sz="4" w:space="0" w:color="auto"/>
              <w:right w:val="single" w:sz="4" w:space="0" w:color="auto"/>
            </w:tcBorders>
            <w:shd w:val="clear" w:color="000000" w:fill="FFFFFF"/>
            <w:vAlign w:val="center"/>
          </w:tcPr>
          <w:p w14:paraId="30C99C59"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99</w:t>
            </w:r>
          </w:p>
        </w:tc>
      </w:tr>
      <w:tr w:rsidR="00E652A9" w:rsidRPr="00E652A9" w14:paraId="4651F94A" w14:textId="77777777" w:rsidTr="00600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5"/>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F488B83"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84.</w:t>
            </w:r>
          </w:p>
        </w:tc>
        <w:tc>
          <w:tcPr>
            <w:tcW w:w="1239" w:type="dxa"/>
            <w:tcBorders>
              <w:top w:val="nil"/>
              <w:left w:val="nil"/>
              <w:bottom w:val="single" w:sz="4" w:space="0" w:color="auto"/>
              <w:right w:val="single" w:sz="4" w:space="0" w:color="auto"/>
            </w:tcBorders>
            <w:shd w:val="clear" w:color="000000" w:fill="FFFFFF"/>
            <w:vAlign w:val="center"/>
            <w:hideMark/>
          </w:tcPr>
          <w:p w14:paraId="7D1CFFE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w:t>
            </w:r>
          </w:p>
        </w:tc>
        <w:tc>
          <w:tcPr>
            <w:tcW w:w="1087" w:type="dxa"/>
            <w:tcBorders>
              <w:top w:val="nil"/>
              <w:left w:val="nil"/>
              <w:bottom w:val="single" w:sz="4" w:space="0" w:color="auto"/>
              <w:right w:val="single" w:sz="4" w:space="0" w:color="auto"/>
            </w:tcBorders>
            <w:shd w:val="clear" w:color="000000" w:fill="FFFFFF"/>
            <w:vAlign w:val="center"/>
            <w:hideMark/>
          </w:tcPr>
          <w:p w14:paraId="5C91F631"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1165" w:type="dxa"/>
            <w:tcBorders>
              <w:top w:val="nil"/>
              <w:left w:val="nil"/>
              <w:bottom w:val="single" w:sz="4" w:space="0" w:color="auto"/>
              <w:right w:val="single" w:sz="4" w:space="0" w:color="auto"/>
            </w:tcBorders>
            <w:shd w:val="clear" w:color="000000" w:fill="FFFFFF"/>
            <w:vAlign w:val="center"/>
            <w:hideMark/>
          </w:tcPr>
          <w:p w14:paraId="669E955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Polkowice</w:t>
            </w:r>
          </w:p>
        </w:tc>
        <w:tc>
          <w:tcPr>
            <w:tcW w:w="3264" w:type="dxa"/>
            <w:tcBorders>
              <w:top w:val="nil"/>
              <w:left w:val="nil"/>
              <w:bottom w:val="single" w:sz="4" w:space="0" w:color="auto"/>
              <w:right w:val="single" w:sz="4" w:space="0" w:color="auto"/>
            </w:tcBorders>
            <w:shd w:val="clear" w:color="000000" w:fill="FFFFFF"/>
            <w:vAlign w:val="center"/>
            <w:hideMark/>
          </w:tcPr>
          <w:p w14:paraId="6CD3CE6B"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ul. Pomarańczowa/ Jana Pawła II (przy pojemnikach na odpady zmieszane dz. nr geod. 825/231 obręb 4 Polkowice</w:t>
            </w:r>
          </w:p>
        </w:tc>
        <w:tc>
          <w:tcPr>
            <w:tcW w:w="790" w:type="dxa"/>
            <w:tcBorders>
              <w:top w:val="nil"/>
              <w:left w:val="nil"/>
              <w:bottom w:val="single" w:sz="4" w:space="0" w:color="auto"/>
              <w:right w:val="single" w:sz="4" w:space="0" w:color="auto"/>
            </w:tcBorders>
            <w:shd w:val="clear" w:color="000000" w:fill="FFFFFF"/>
            <w:vAlign w:val="center"/>
          </w:tcPr>
          <w:p w14:paraId="14A2D855" w14:textId="77777777" w:rsidR="00E652A9" w:rsidRPr="00E652A9" w:rsidRDefault="00E652A9" w:rsidP="00E652A9">
            <w:pPr>
              <w:jc w:val="center"/>
              <w:rPr>
                <w:rFonts w:asciiTheme="minorHAnsi" w:eastAsia="Times New Roman" w:hAnsiTheme="minorHAnsi" w:cs="Times New Roman"/>
                <w:color w:val="000000" w:themeColor="text1"/>
                <w:sz w:val="16"/>
                <w:szCs w:val="16"/>
                <w:lang w:eastAsia="pl-PL"/>
              </w:rPr>
            </w:pPr>
            <w:r w:rsidRPr="00E652A9">
              <w:rPr>
                <w:rFonts w:asciiTheme="minorHAnsi" w:eastAsia="Times New Roman" w:hAnsiTheme="minorHAnsi" w:cs="Times New Roman"/>
                <w:color w:val="000000" w:themeColor="text1"/>
                <w:sz w:val="16"/>
                <w:szCs w:val="16"/>
                <w:lang w:eastAsia="pl-PL"/>
              </w:rPr>
              <w:t>77</w:t>
            </w:r>
          </w:p>
        </w:tc>
      </w:tr>
    </w:tbl>
    <w:p w14:paraId="51D55F81" w14:textId="77777777" w:rsidR="00E652A9" w:rsidRPr="00E652A9" w:rsidRDefault="00E652A9" w:rsidP="00E652A9">
      <w:pPr>
        <w:jc w:val="both"/>
        <w:rPr>
          <w:rFonts w:asciiTheme="minorHAnsi" w:eastAsia="Times New Roman" w:hAnsiTheme="minorHAnsi" w:cstheme="minorHAnsi"/>
          <w:color w:val="FF0000"/>
          <w:sz w:val="22"/>
          <w:szCs w:val="22"/>
          <w:lang w:eastAsia="pl-PL"/>
        </w:rPr>
      </w:pPr>
    </w:p>
    <w:p w14:paraId="353AA20B" w14:textId="75048ACB" w:rsidR="00E652A9" w:rsidRPr="00E652A9" w:rsidRDefault="00E652A9" w:rsidP="00E652A9">
      <w:pPr>
        <w:numPr>
          <w:ilvl w:val="1"/>
          <w:numId w:val="171"/>
        </w:numPr>
        <w:ind w:left="851" w:hanging="425"/>
        <w:jc w:val="both"/>
        <w:rPr>
          <w:rFonts w:asciiTheme="minorHAnsi" w:eastAsia="Times New Roman" w:hAnsiTheme="minorHAnsi" w:cstheme="minorHAnsi"/>
          <w:color w:val="000000" w:themeColor="text1"/>
          <w:sz w:val="22"/>
          <w:szCs w:val="22"/>
          <w:lang w:eastAsia="pl-PL"/>
        </w:rPr>
      </w:pPr>
      <w:r w:rsidRPr="00E652A9">
        <w:rPr>
          <w:rFonts w:asciiTheme="minorHAnsi" w:eastAsia="Times New Roman" w:hAnsiTheme="minorHAnsi" w:cstheme="minorHAnsi"/>
          <w:color w:val="000000" w:themeColor="text1"/>
          <w:sz w:val="22"/>
          <w:szCs w:val="22"/>
          <w:lang w:eastAsia="pl-PL"/>
        </w:rPr>
        <w:t xml:space="preserve">Pojemniki i wkład musi posiadać certyfikaty zgodności z normą PN-EN 13071, atesty PZH, deklaracje zgodności CE oraz musi spełniać wszystkie wymogi wynikające z innych przepisów regulujących w tym zakresie. </w:t>
      </w:r>
    </w:p>
    <w:p w14:paraId="27AFF13A" w14:textId="17C9D69A" w:rsidR="00F064BE" w:rsidRPr="00E652A9" w:rsidRDefault="00F064BE" w:rsidP="00E652A9">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sidRPr="00E652A9">
        <w:rPr>
          <w:rFonts w:ascii="Calibri" w:hAnsi="Calibri" w:cs="Calibri"/>
          <w:color w:val="000000" w:themeColor="text1"/>
          <w:sz w:val="22"/>
          <w:szCs w:val="22"/>
        </w:rPr>
        <w:lastRenderedPageBreak/>
        <w:t>Wykonawca jest zobowiązany dokonać na własny koszt wywozu i utylizacji opakowań</w:t>
      </w:r>
      <w:r w:rsidR="00662E54" w:rsidRPr="00E652A9">
        <w:rPr>
          <w:rFonts w:ascii="Calibri" w:hAnsi="Calibri" w:cs="Calibri"/>
          <w:color w:val="000000" w:themeColor="text1"/>
          <w:sz w:val="22"/>
          <w:szCs w:val="22"/>
        </w:rPr>
        <w:t xml:space="preserve"> i</w:t>
      </w:r>
      <w:r w:rsidRPr="00E652A9">
        <w:rPr>
          <w:rFonts w:ascii="Calibri" w:hAnsi="Calibri" w:cs="Calibri"/>
          <w:color w:val="000000" w:themeColor="text1"/>
          <w:sz w:val="22"/>
          <w:szCs w:val="22"/>
        </w:rPr>
        <w:t xml:space="preserve"> innych odpadów powstałych przy realizacji umowy. </w:t>
      </w:r>
    </w:p>
    <w:p w14:paraId="23C5FEF6" w14:textId="77777777" w:rsidR="00662E54" w:rsidRDefault="00F064BE" w:rsidP="00662E54">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sidRPr="00662E54">
        <w:rPr>
          <w:rFonts w:ascii="Calibri" w:hAnsi="Calibri" w:cs="Calibri"/>
          <w:color w:val="000000" w:themeColor="text1"/>
          <w:sz w:val="22"/>
          <w:szCs w:val="22"/>
        </w:rPr>
        <w:t xml:space="preserve">Koszty załadunku, transportu oraz rozładunku w miejscu wskazanym przez zamawiajacego ponosi Wykonawca. </w:t>
      </w:r>
    </w:p>
    <w:p w14:paraId="7DD2E261" w14:textId="77777777" w:rsidR="007C7DFD" w:rsidRPr="00662E54" w:rsidRDefault="00662E54" w:rsidP="00662E54">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Pr>
          <w:rFonts w:ascii="Calibri" w:hAnsi="Calibri" w:cs="Calibri"/>
          <w:color w:val="000000" w:themeColor="text1"/>
          <w:sz w:val="22"/>
          <w:szCs w:val="22"/>
        </w:rPr>
        <w:t xml:space="preserve">Wykonawca oświadcza, że </w:t>
      </w:r>
      <w:r w:rsidR="00F064BE" w:rsidRPr="00662E54">
        <w:rPr>
          <w:rFonts w:ascii="Calibri" w:hAnsi="Calibri" w:cs="Calibri"/>
          <w:color w:val="000000" w:themeColor="text1"/>
          <w:sz w:val="22"/>
          <w:szCs w:val="22"/>
        </w:rPr>
        <w:t>skalkulowa</w:t>
      </w:r>
      <w:r>
        <w:rPr>
          <w:rFonts w:ascii="Calibri" w:hAnsi="Calibri" w:cs="Calibri"/>
          <w:color w:val="000000" w:themeColor="text1"/>
          <w:sz w:val="22"/>
          <w:szCs w:val="22"/>
        </w:rPr>
        <w:t>ł w swojej ofercie</w:t>
      </w:r>
      <w:r w:rsidR="00F064BE" w:rsidRPr="00662E54">
        <w:rPr>
          <w:rFonts w:ascii="Calibri" w:hAnsi="Calibri" w:cs="Calibri"/>
          <w:color w:val="000000" w:themeColor="text1"/>
          <w:sz w:val="22"/>
          <w:szCs w:val="22"/>
        </w:rPr>
        <w:t xml:space="preserve"> wszelkie koszty jakie poniesie w związku z realizacją zamówienia np. załadunku, transportu, rozładunku, ubezpieczenia itp.</w:t>
      </w:r>
    </w:p>
    <w:p w14:paraId="1E439A3A" w14:textId="77777777" w:rsidR="007C7DFD" w:rsidRPr="00662E54" w:rsidRDefault="007C7DFD" w:rsidP="00662E54">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sidRPr="00662E54">
        <w:rPr>
          <w:rFonts w:ascii="Calibri" w:hAnsi="Calibri" w:cs="Calibri"/>
          <w:color w:val="000000" w:themeColor="text1"/>
          <w:sz w:val="22"/>
          <w:szCs w:val="22"/>
        </w:rPr>
        <w:t xml:space="preserve">W celu uniknięcia wątpliwości strony potwierdzają, że przedmiot umowy zostanie zrealizowany z uwzględnieniem wszelkich zmian oraz wyjaśnień udzielonych w odpowiedzi na pytania wykonawców, które miały miejsce w toku postępowania o udzielenie zamówienia publicznego  poprzedzającego zawarcie niniejszej umowy. </w:t>
      </w:r>
    </w:p>
    <w:p w14:paraId="228067A2" w14:textId="77777777" w:rsidR="00F010AA" w:rsidRDefault="00F010AA" w:rsidP="00662E54">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Pr>
          <w:rFonts w:ascii="Calibri" w:hAnsi="Calibri" w:cs="Calibri"/>
          <w:color w:val="000000" w:themeColor="text1"/>
          <w:sz w:val="22"/>
          <w:szCs w:val="22"/>
        </w:rPr>
        <w:t>Wykonawca zobowiązuje się dostarczyć przedmiot umowy jako fabrycznie nowy, wcześniej nie używany do żadnych celów, bez śladów uszkodzenia.</w:t>
      </w:r>
    </w:p>
    <w:p w14:paraId="33146D0C" w14:textId="77777777" w:rsidR="007C7DFD" w:rsidRPr="00662E54" w:rsidRDefault="007C7DFD" w:rsidP="00662E54">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sidRPr="00662E54">
        <w:rPr>
          <w:rFonts w:ascii="Calibri" w:hAnsi="Calibri" w:cs="Calibri"/>
          <w:color w:val="000000" w:themeColor="text1"/>
          <w:sz w:val="22"/>
          <w:szCs w:val="22"/>
        </w:rPr>
        <w:t xml:space="preserve">Wykonawca zobowiązuje się dostarczyć przedmiot umowy wolny od jakichkolwiek wad fizycznych i prawnych, w tym wszelkich praw osób trzecich i jakichkolwiek innych obciążeń i zabezpieczeń. </w:t>
      </w:r>
    </w:p>
    <w:p w14:paraId="31A82BDE" w14:textId="77777777" w:rsidR="007C7DFD" w:rsidRPr="00662E54" w:rsidRDefault="007C7DFD" w:rsidP="00662E54">
      <w:pPr>
        <w:pStyle w:val="Default"/>
        <w:numPr>
          <w:ilvl w:val="3"/>
          <w:numId w:val="134"/>
        </w:numPr>
        <w:suppressAutoHyphens w:val="0"/>
        <w:autoSpaceDE w:val="0"/>
        <w:adjustRightInd w:val="0"/>
        <w:ind w:left="426" w:hanging="426"/>
        <w:jc w:val="both"/>
        <w:textAlignment w:val="auto"/>
        <w:rPr>
          <w:rFonts w:ascii="Calibri" w:hAnsi="Calibri" w:cs="Calibri"/>
          <w:color w:val="000000" w:themeColor="text1"/>
          <w:sz w:val="22"/>
          <w:szCs w:val="22"/>
        </w:rPr>
      </w:pPr>
      <w:r w:rsidRPr="00662E54">
        <w:rPr>
          <w:rFonts w:ascii="Calibri" w:hAnsi="Calibri" w:cs="Calibri"/>
          <w:color w:val="000000" w:themeColor="text1"/>
          <w:sz w:val="22"/>
          <w:szCs w:val="22"/>
        </w:rPr>
        <w:t xml:space="preserve">Wykonawca ponosi wszystkie koszty związane z dostarczeniem przedmiotu umowy do zamawiającego oraz odpowiada za przedmiot umowy (ryzyko utraty, uszkodzenia itd.) do czasu jego odbioru przez zamawiającego. </w:t>
      </w:r>
    </w:p>
    <w:p w14:paraId="1BA7BA91" w14:textId="77777777" w:rsidR="007C7DFD" w:rsidRPr="007C7DFD" w:rsidRDefault="007C7DFD" w:rsidP="007C7DFD">
      <w:pPr>
        <w:pStyle w:val="Nagwektabeli"/>
        <w:widowControl/>
        <w:suppressLineNumbers w:val="0"/>
        <w:suppressAutoHyphens w:val="0"/>
        <w:autoSpaceDE w:val="0"/>
        <w:autoSpaceDN w:val="0"/>
        <w:adjustRightInd w:val="0"/>
        <w:spacing w:after="0"/>
        <w:rPr>
          <w:rFonts w:asciiTheme="minorHAnsi" w:eastAsia="Times New Roman" w:hAnsiTheme="minorHAnsi" w:cs="Tahoma"/>
          <w:i w:val="0"/>
          <w:iCs w:val="0"/>
          <w:sz w:val="22"/>
          <w:szCs w:val="22"/>
        </w:rPr>
      </w:pPr>
    </w:p>
    <w:p w14:paraId="0CAD1B21" w14:textId="77777777" w:rsidR="007C7DFD" w:rsidRPr="007C7DFD" w:rsidRDefault="007C7DFD" w:rsidP="007C7DFD">
      <w:pPr>
        <w:pStyle w:val="Nagwektabeli"/>
        <w:widowControl/>
        <w:suppressLineNumbers w:val="0"/>
        <w:suppressAutoHyphens w:val="0"/>
        <w:autoSpaceDE w:val="0"/>
        <w:autoSpaceDN w:val="0"/>
        <w:adjustRightInd w:val="0"/>
        <w:spacing w:after="0"/>
        <w:rPr>
          <w:rFonts w:asciiTheme="minorHAnsi" w:eastAsia="Times New Roman" w:hAnsiTheme="minorHAnsi" w:cs="Tahoma"/>
          <w:i w:val="0"/>
          <w:iCs w:val="0"/>
          <w:sz w:val="22"/>
          <w:szCs w:val="22"/>
        </w:rPr>
      </w:pPr>
      <w:r w:rsidRPr="007C7DFD">
        <w:rPr>
          <w:rFonts w:asciiTheme="minorHAnsi" w:eastAsia="Times New Roman" w:hAnsiTheme="minorHAnsi" w:cs="Tahoma"/>
          <w:i w:val="0"/>
          <w:iCs w:val="0"/>
          <w:sz w:val="22"/>
          <w:szCs w:val="22"/>
        </w:rPr>
        <w:t>§ 2</w:t>
      </w:r>
    </w:p>
    <w:p w14:paraId="67F67B48" w14:textId="77777777" w:rsidR="007C7DFD" w:rsidRPr="007C7DFD" w:rsidRDefault="007C7DFD" w:rsidP="007C7DFD">
      <w:pPr>
        <w:autoSpaceDE w:val="0"/>
        <w:adjustRightInd w:val="0"/>
        <w:jc w:val="center"/>
        <w:rPr>
          <w:rFonts w:asciiTheme="minorHAnsi" w:hAnsiTheme="minorHAnsi" w:cs="Tahoma"/>
          <w:b/>
          <w:bCs/>
          <w:sz w:val="22"/>
          <w:szCs w:val="22"/>
        </w:rPr>
      </w:pPr>
      <w:r w:rsidRPr="007C7DFD">
        <w:rPr>
          <w:rFonts w:asciiTheme="minorHAnsi" w:hAnsiTheme="minorHAnsi" w:cs="Tahoma"/>
          <w:b/>
          <w:bCs/>
          <w:sz w:val="22"/>
          <w:szCs w:val="22"/>
        </w:rPr>
        <w:t>SPOSÓB REALIZACJI PRZEDMIOT UMOWY</w:t>
      </w:r>
    </w:p>
    <w:p w14:paraId="75E45F21" w14:textId="77777777" w:rsidR="004D278E" w:rsidRDefault="007C7DFD" w:rsidP="00BF0E17">
      <w:pPr>
        <w:widowControl/>
        <w:numPr>
          <w:ilvl w:val="0"/>
          <w:numId w:val="149"/>
        </w:numPr>
        <w:suppressAutoHyphens w:val="0"/>
        <w:autoSpaceDN/>
        <w:ind w:left="426"/>
        <w:contextualSpacing/>
        <w:jc w:val="both"/>
        <w:textAlignment w:val="auto"/>
        <w:rPr>
          <w:rFonts w:asciiTheme="minorHAnsi" w:hAnsiTheme="minorHAnsi" w:cs="Tahoma"/>
          <w:sz w:val="22"/>
          <w:szCs w:val="22"/>
        </w:rPr>
      </w:pPr>
      <w:r w:rsidRPr="007C7DFD">
        <w:rPr>
          <w:rFonts w:asciiTheme="minorHAnsi" w:hAnsiTheme="minorHAnsi" w:cs="Tahoma"/>
          <w:sz w:val="22"/>
          <w:szCs w:val="22"/>
        </w:rPr>
        <w:t xml:space="preserve">Wykonawca jest zobowiązany zawiadomić zamawiającego pocztą elektroniczną </w:t>
      </w:r>
      <w:r w:rsidRPr="007C7DFD">
        <w:rPr>
          <w:rFonts w:asciiTheme="minorHAnsi" w:hAnsiTheme="minorHAnsi" w:cs="Tahoma"/>
          <w:sz w:val="22"/>
          <w:szCs w:val="22"/>
        </w:rPr>
        <w:br/>
        <w:t xml:space="preserve">o </w:t>
      </w:r>
      <w:r w:rsidR="00CB296C">
        <w:rPr>
          <w:rFonts w:asciiTheme="minorHAnsi" w:hAnsiTheme="minorHAnsi" w:cs="Tahoma"/>
          <w:sz w:val="22"/>
          <w:szCs w:val="22"/>
        </w:rPr>
        <w:t>gotowości</w:t>
      </w:r>
      <w:r w:rsidRPr="007C7DFD">
        <w:rPr>
          <w:rFonts w:asciiTheme="minorHAnsi" w:hAnsiTheme="minorHAnsi" w:cs="Tahoma"/>
          <w:sz w:val="22"/>
          <w:szCs w:val="22"/>
        </w:rPr>
        <w:t xml:space="preserve"> dostarczenia przedmiotu umowy z minimum </w:t>
      </w:r>
      <w:r w:rsidR="00662E54">
        <w:rPr>
          <w:rFonts w:asciiTheme="minorHAnsi" w:hAnsiTheme="minorHAnsi" w:cs="Tahoma"/>
          <w:sz w:val="22"/>
          <w:szCs w:val="22"/>
        </w:rPr>
        <w:t>2</w:t>
      </w:r>
      <w:r w:rsidRPr="007C7DFD">
        <w:rPr>
          <w:rFonts w:asciiTheme="minorHAnsi" w:hAnsiTheme="minorHAnsi" w:cs="Tahoma"/>
          <w:sz w:val="22"/>
          <w:szCs w:val="22"/>
        </w:rPr>
        <w:t xml:space="preserve"> dniowym </w:t>
      </w:r>
      <w:r w:rsidR="00662E54">
        <w:rPr>
          <w:rFonts w:asciiTheme="minorHAnsi" w:hAnsiTheme="minorHAnsi" w:cs="Tahoma"/>
          <w:sz w:val="22"/>
          <w:szCs w:val="22"/>
        </w:rPr>
        <w:t>w</w:t>
      </w:r>
      <w:r w:rsidRPr="007C7DFD">
        <w:rPr>
          <w:rFonts w:asciiTheme="minorHAnsi" w:hAnsiTheme="minorHAnsi" w:cs="Tahoma"/>
          <w:sz w:val="22"/>
          <w:szCs w:val="22"/>
        </w:rPr>
        <w:t>yprzedzeniem.</w:t>
      </w:r>
    </w:p>
    <w:p w14:paraId="55227D5B" w14:textId="3CE1795B" w:rsidR="004D278E" w:rsidRPr="004D278E" w:rsidRDefault="004D278E" w:rsidP="00BF0E17">
      <w:pPr>
        <w:widowControl/>
        <w:numPr>
          <w:ilvl w:val="0"/>
          <w:numId w:val="149"/>
        </w:numPr>
        <w:suppressAutoHyphens w:val="0"/>
        <w:autoSpaceDN/>
        <w:ind w:left="426"/>
        <w:contextualSpacing/>
        <w:jc w:val="both"/>
        <w:textAlignment w:val="auto"/>
        <w:rPr>
          <w:rFonts w:asciiTheme="minorHAnsi" w:hAnsiTheme="minorHAnsi" w:cs="Tahoma"/>
          <w:sz w:val="22"/>
          <w:szCs w:val="22"/>
        </w:rPr>
      </w:pPr>
      <w:r w:rsidRPr="004D278E">
        <w:rPr>
          <w:rFonts w:ascii="Calibri" w:hAnsi="Calibri" w:cs="Calibri"/>
          <w:color w:val="000000" w:themeColor="text1"/>
          <w:sz w:val="22"/>
          <w:szCs w:val="22"/>
        </w:rPr>
        <w:t xml:space="preserve">Wykonawca dostarczy </w:t>
      </w:r>
      <w:r w:rsidR="00374B38">
        <w:rPr>
          <w:rFonts w:ascii="Calibri" w:hAnsi="Calibri" w:cs="Calibri"/>
          <w:color w:val="000000" w:themeColor="text1"/>
          <w:sz w:val="22"/>
          <w:szCs w:val="22"/>
        </w:rPr>
        <w:t xml:space="preserve">pojemniki </w:t>
      </w:r>
      <w:r w:rsidR="00DF24D8">
        <w:rPr>
          <w:rFonts w:ascii="Calibri" w:hAnsi="Calibri" w:cs="Calibri"/>
          <w:color w:val="000000" w:themeColor="text1"/>
          <w:sz w:val="22"/>
          <w:szCs w:val="22"/>
        </w:rPr>
        <w:t xml:space="preserve">półpodziemne </w:t>
      </w:r>
      <w:r w:rsidRPr="004D278E">
        <w:rPr>
          <w:rFonts w:ascii="Calibri" w:hAnsi="Calibri" w:cs="Calibri"/>
          <w:color w:val="000000" w:themeColor="text1"/>
          <w:sz w:val="22"/>
          <w:szCs w:val="22"/>
        </w:rPr>
        <w:t xml:space="preserve">na plac </w:t>
      </w:r>
      <w:r w:rsidRPr="004D278E">
        <w:rPr>
          <w:rFonts w:ascii="Calibri" w:eastAsia="Times New Roman" w:hAnsi="Calibri" w:cs="Calibri"/>
          <w:color w:val="000000" w:themeColor="text1"/>
          <w:sz w:val="22"/>
          <w:szCs w:val="22"/>
        </w:rPr>
        <w:t>Centraln</w:t>
      </w:r>
      <w:r w:rsidRPr="004D278E">
        <w:rPr>
          <w:rFonts w:ascii="Calibri" w:hAnsi="Calibri" w:cs="Calibri"/>
          <w:color w:val="000000" w:themeColor="text1"/>
          <w:sz w:val="22"/>
          <w:szCs w:val="22"/>
        </w:rPr>
        <w:t>ego</w:t>
      </w:r>
      <w:r w:rsidRPr="004D278E">
        <w:rPr>
          <w:rFonts w:ascii="Calibri" w:eastAsia="Times New Roman" w:hAnsi="Calibri" w:cs="Calibri"/>
          <w:color w:val="000000" w:themeColor="text1"/>
          <w:sz w:val="22"/>
          <w:szCs w:val="22"/>
        </w:rPr>
        <w:t xml:space="preserve"> Punkt</w:t>
      </w:r>
      <w:r w:rsidRPr="004D278E">
        <w:rPr>
          <w:rFonts w:ascii="Calibri" w:hAnsi="Calibri" w:cs="Calibri"/>
          <w:color w:val="000000" w:themeColor="text1"/>
          <w:sz w:val="22"/>
          <w:szCs w:val="22"/>
        </w:rPr>
        <w:t>u</w:t>
      </w:r>
      <w:r w:rsidRPr="004D278E">
        <w:rPr>
          <w:rFonts w:ascii="Calibri" w:eastAsia="Times New Roman" w:hAnsi="Calibri" w:cs="Calibri"/>
          <w:color w:val="000000" w:themeColor="text1"/>
          <w:sz w:val="22"/>
          <w:szCs w:val="22"/>
        </w:rPr>
        <w:t xml:space="preserve"> Selektywnego Zbierania Odpadów Komunalnych zlokalizowan</w:t>
      </w:r>
      <w:r w:rsidRPr="004D278E">
        <w:rPr>
          <w:rFonts w:ascii="Calibri" w:hAnsi="Calibri" w:cs="Calibri"/>
          <w:color w:val="000000" w:themeColor="text1"/>
          <w:sz w:val="22"/>
          <w:szCs w:val="22"/>
        </w:rPr>
        <w:t>ego</w:t>
      </w:r>
      <w:r w:rsidRPr="004D278E">
        <w:rPr>
          <w:rFonts w:ascii="Calibri" w:eastAsia="Times New Roman" w:hAnsi="Calibri" w:cs="Calibri"/>
          <w:color w:val="000000" w:themeColor="text1"/>
          <w:sz w:val="22"/>
          <w:szCs w:val="22"/>
        </w:rPr>
        <w:t xml:space="preserve"> przy ul. Działkowej  18  w Polkowicach</w:t>
      </w:r>
      <w:r w:rsidRPr="004D278E">
        <w:rPr>
          <w:rFonts w:ascii="Calibri" w:hAnsi="Calibri" w:cs="Calibri"/>
          <w:color w:val="000000" w:themeColor="text1"/>
          <w:sz w:val="22"/>
          <w:szCs w:val="22"/>
        </w:rPr>
        <w:t>,</w:t>
      </w:r>
      <w:r w:rsidRPr="004D278E">
        <w:rPr>
          <w:rFonts w:ascii="Calibri" w:eastAsia="Times New Roman" w:hAnsi="Calibri" w:cs="Calibri"/>
          <w:color w:val="000000" w:themeColor="text1"/>
          <w:sz w:val="22"/>
          <w:szCs w:val="22"/>
        </w:rPr>
        <w:t xml:space="preserve"> po</w:t>
      </w:r>
      <w:r w:rsidRPr="004D278E">
        <w:rPr>
          <w:rFonts w:ascii="Calibri" w:hAnsi="Calibri" w:cs="Calibri"/>
          <w:color w:val="000000" w:themeColor="text1"/>
          <w:sz w:val="22"/>
          <w:szCs w:val="22"/>
        </w:rPr>
        <w:t xml:space="preserve"> wcześniejszym</w:t>
      </w:r>
      <w:r w:rsidRPr="004D278E">
        <w:rPr>
          <w:rFonts w:ascii="Calibri" w:eastAsia="Times New Roman" w:hAnsi="Calibri" w:cs="Calibri"/>
          <w:color w:val="000000" w:themeColor="text1"/>
          <w:sz w:val="22"/>
          <w:szCs w:val="22"/>
        </w:rPr>
        <w:t xml:space="preserve"> uzgodnieniu z </w:t>
      </w:r>
      <w:r w:rsidRPr="004D278E">
        <w:rPr>
          <w:rFonts w:ascii="Calibri" w:hAnsi="Calibri" w:cs="Calibri"/>
          <w:color w:val="000000" w:themeColor="text1"/>
          <w:sz w:val="22"/>
          <w:szCs w:val="22"/>
        </w:rPr>
        <w:t>z</w:t>
      </w:r>
      <w:r w:rsidRPr="004D278E">
        <w:rPr>
          <w:rFonts w:ascii="Calibri" w:eastAsia="Times New Roman" w:hAnsi="Calibri" w:cs="Calibri"/>
          <w:color w:val="000000" w:themeColor="text1"/>
          <w:sz w:val="22"/>
          <w:szCs w:val="22"/>
        </w:rPr>
        <w:t>amawiającym</w:t>
      </w:r>
      <w:r w:rsidRPr="004D278E">
        <w:rPr>
          <w:rFonts w:ascii="Calibri" w:hAnsi="Calibri" w:cs="Calibri"/>
          <w:color w:val="000000" w:themeColor="text1"/>
          <w:sz w:val="22"/>
          <w:szCs w:val="22"/>
        </w:rPr>
        <w:t xml:space="preserve"> </w:t>
      </w:r>
      <w:r w:rsidRPr="004D278E">
        <w:rPr>
          <w:rFonts w:ascii="Calibri" w:eastAsia="Times New Roman" w:hAnsi="Calibri" w:cs="Calibri"/>
          <w:color w:val="000000" w:themeColor="text1"/>
          <w:sz w:val="22"/>
          <w:szCs w:val="22"/>
        </w:rPr>
        <w:t>terminu i godziny dostawy.</w:t>
      </w:r>
    </w:p>
    <w:p w14:paraId="272FFC61" w14:textId="77777777" w:rsidR="007C7DFD" w:rsidRPr="007C7DFD" w:rsidRDefault="007C7DFD" w:rsidP="00BF0E17">
      <w:pPr>
        <w:widowControl/>
        <w:numPr>
          <w:ilvl w:val="0"/>
          <w:numId w:val="149"/>
        </w:numPr>
        <w:suppressAutoHyphens w:val="0"/>
        <w:autoSpaceDN/>
        <w:ind w:left="426"/>
        <w:contextualSpacing/>
        <w:jc w:val="both"/>
        <w:textAlignment w:val="auto"/>
        <w:rPr>
          <w:rFonts w:asciiTheme="minorHAnsi" w:hAnsiTheme="minorHAnsi" w:cs="Tahoma"/>
          <w:sz w:val="22"/>
          <w:szCs w:val="22"/>
        </w:rPr>
      </w:pPr>
      <w:r w:rsidRPr="007C7DFD">
        <w:rPr>
          <w:rFonts w:asciiTheme="minorHAnsi" w:hAnsiTheme="minorHAnsi" w:cs="Tahoma"/>
          <w:sz w:val="22"/>
          <w:szCs w:val="22"/>
        </w:rPr>
        <w:t xml:space="preserve">Zamawiający zastrzega sobie prawo sprawdzenia zgodności wybranych przez zamawiającego elementów przedmiotu umowy z wymaganiami zawartymi w § 1 niniejszej umowy. W przypadku stwierdzenia, że przedmiot dostawy jest niezgodny z umową, zamawiający może odmówić </w:t>
      </w:r>
      <w:r w:rsidR="00B35522">
        <w:rPr>
          <w:rFonts w:asciiTheme="minorHAnsi" w:hAnsiTheme="minorHAnsi" w:cs="Tahoma"/>
          <w:sz w:val="22"/>
          <w:szCs w:val="22"/>
        </w:rPr>
        <w:t>odbioru</w:t>
      </w:r>
      <w:r w:rsidRPr="007C7DFD">
        <w:rPr>
          <w:rFonts w:asciiTheme="minorHAnsi" w:hAnsiTheme="minorHAnsi" w:cs="Tahoma"/>
          <w:sz w:val="22"/>
          <w:szCs w:val="22"/>
        </w:rPr>
        <w:t xml:space="preserve"> do czasu usunięcia przez wykonawcę stwierdzonych niezgodności. </w:t>
      </w:r>
    </w:p>
    <w:p w14:paraId="76F1D36D" w14:textId="77777777" w:rsidR="007C7DFD" w:rsidRPr="007C7DFD" w:rsidRDefault="007C7DFD" w:rsidP="00BF0E17">
      <w:pPr>
        <w:widowControl/>
        <w:numPr>
          <w:ilvl w:val="0"/>
          <w:numId w:val="149"/>
        </w:numPr>
        <w:suppressAutoHyphens w:val="0"/>
        <w:autoSpaceDN/>
        <w:ind w:left="426"/>
        <w:contextualSpacing/>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t xml:space="preserve">Strony zobowiązują się do współpracy w celu realizacji umowy. W szczególności strony zobowiązane są do wzajemnego powiadamiania o ważnych okolicznościach mających lub mogących mieć wpływ na wykonanie umowy, w tym na ewentualne opóźnienia. </w:t>
      </w:r>
    </w:p>
    <w:p w14:paraId="3648F3A9" w14:textId="77777777" w:rsidR="007C7DFD" w:rsidRPr="007C7DFD" w:rsidRDefault="007C7DFD" w:rsidP="007C7DFD">
      <w:pPr>
        <w:ind w:left="426"/>
        <w:contextualSpacing/>
        <w:jc w:val="both"/>
        <w:rPr>
          <w:rFonts w:asciiTheme="minorHAnsi" w:eastAsia="Calibri" w:hAnsiTheme="minorHAnsi" w:cs="Tahoma"/>
          <w:sz w:val="22"/>
          <w:szCs w:val="22"/>
        </w:rPr>
      </w:pPr>
    </w:p>
    <w:p w14:paraId="27B86600" w14:textId="77777777" w:rsidR="007C7DFD" w:rsidRPr="007C7DFD" w:rsidRDefault="007C7DFD" w:rsidP="007C7DFD">
      <w:pPr>
        <w:numPr>
          <w:ilvl w:val="12"/>
          <w:numId w:val="0"/>
        </w:numPr>
        <w:jc w:val="center"/>
        <w:rPr>
          <w:rFonts w:asciiTheme="minorHAnsi" w:hAnsiTheme="minorHAnsi" w:cs="Tahoma"/>
          <w:b/>
          <w:bCs/>
          <w:sz w:val="22"/>
          <w:szCs w:val="22"/>
        </w:rPr>
      </w:pPr>
      <w:r w:rsidRPr="007C7DFD">
        <w:rPr>
          <w:rFonts w:asciiTheme="minorHAnsi" w:hAnsiTheme="minorHAnsi" w:cs="Tahoma"/>
          <w:b/>
          <w:bCs/>
          <w:sz w:val="22"/>
          <w:szCs w:val="22"/>
        </w:rPr>
        <w:t>§ 3</w:t>
      </w:r>
    </w:p>
    <w:p w14:paraId="682DCC0A" w14:textId="77777777" w:rsidR="007C7DFD" w:rsidRPr="007C7DFD" w:rsidRDefault="007C7DFD" w:rsidP="007C7DFD">
      <w:pPr>
        <w:numPr>
          <w:ilvl w:val="12"/>
          <w:numId w:val="0"/>
        </w:numPr>
        <w:jc w:val="center"/>
        <w:rPr>
          <w:rFonts w:asciiTheme="minorHAnsi" w:hAnsiTheme="minorHAnsi" w:cs="Tahoma"/>
          <w:b/>
          <w:bCs/>
          <w:sz w:val="22"/>
          <w:szCs w:val="22"/>
        </w:rPr>
      </w:pPr>
      <w:r w:rsidRPr="007C7DFD">
        <w:rPr>
          <w:rFonts w:asciiTheme="minorHAnsi" w:hAnsiTheme="minorHAnsi" w:cs="Tahoma"/>
          <w:b/>
          <w:bCs/>
          <w:sz w:val="22"/>
          <w:szCs w:val="22"/>
        </w:rPr>
        <w:t>PODWYKONAWCY</w:t>
      </w:r>
    </w:p>
    <w:p w14:paraId="3FF984C2" w14:textId="77777777" w:rsidR="007C7DFD" w:rsidRPr="007C7DFD" w:rsidRDefault="007C7DFD" w:rsidP="00BF0E17">
      <w:pPr>
        <w:widowControl/>
        <w:numPr>
          <w:ilvl w:val="0"/>
          <w:numId w:val="148"/>
        </w:numPr>
        <w:suppressAutoHyphens w:val="0"/>
        <w:autoSpaceDN/>
        <w:ind w:left="426"/>
        <w:jc w:val="both"/>
        <w:textAlignment w:val="auto"/>
        <w:rPr>
          <w:rFonts w:asciiTheme="minorHAnsi" w:hAnsiTheme="minorHAnsi" w:cs="Tahoma"/>
          <w:sz w:val="22"/>
          <w:szCs w:val="22"/>
        </w:rPr>
      </w:pPr>
      <w:r w:rsidRPr="007C7DFD">
        <w:rPr>
          <w:rFonts w:asciiTheme="minorHAnsi" w:hAnsiTheme="minorHAnsi" w:cs="Tahoma"/>
          <w:sz w:val="22"/>
          <w:szCs w:val="22"/>
        </w:rPr>
        <w:t xml:space="preserve">Wykonawca oświadcza, że przedmiot umowy wykona samodzielnie (własnymi siłami), za wyjątkiem części określonych w formularzu oferty stanowiącym </w:t>
      </w:r>
      <w:r w:rsidRPr="007C7DFD">
        <w:rPr>
          <w:rFonts w:asciiTheme="minorHAnsi" w:hAnsiTheme="minorHAnsi" w:cs="Tahoma"/>
          <w:b/>
          <w:sz w:val="22"/>
          <w:szCs w:val="22"/>
        </w:rPr>
        <w:t xml:space="preserve">załącznik nr 1 </w:t>
      </w:r>
      <w:r w:rsidRPr="007C7DFD">
        <w:rPr>
          <w:rFonts w:asciiTheme="minorHAnsi" w:hAnsiTheme="minorHAnsi" w:cs="Tahoma"/>
          <w:sz w:val="22"/>
          <w:szCs w:val="22"/>
        </w:rPr>
        <w:t xml:space="preserve">do umowy, które zamierza powierzyć podwykonawcom. </w:t>
      </w:r>
    </w:p>
    <w:p w14:paraId="6266DA3F" w14:textId="77777777" w:rsidR="007C7DFD" w:rsidRPr="007C7DFD" w:rsidRDefault="007C7DFD" w:rsidP="00BF0E17">
      <w:pPr>
        <w:widowControl/>
        <w:numPr>
          <w:ilvl w:val="0"/>
          <w:numId w:val="148"/>
        </w:numPr>
        <w:suppressAutoHyphens w:val="0"/>
        <w:autoSpaceDN/>
        <w:ind w:left="426"/>
        <w:jc w:val="both"/>
        <w:textAlignment w:val="auto"/>
        <w:rPr>
          <w:rFonts w:asciiTheme="minorHAnsi" w:hAnsiTheme="minorHAnsi" w:cs="Tahoma"/>
          <w:sz w:val="22"/>
          <w:szCs w:val="22"/>
        </w:rPr>
      </w:pPr>
      <w:r w:rsidRPr="007C7DFD">
        <w:rPr>
          <w:rFonts w:asciiTheme="minorHAnsi" w:hAnsiTheme="minorHAnsi" w:cs="Tahoma"/>
          <w:sz w:val="22"/>
          <w:szCs w:val="22"/>
        </w:rPr>
        <w:t>W przypadku zlecenia części zamówienia podwykonawcy, wykonawca zamówienia zobowiązany jest do sprawowania pełnego nadzoru oraz do koordynacji wszelkich prac zleconych podwykonawcy. Wykonawca będzie ponosił pełną odpowiedzialność wobec zamawiającego i osób trzecich za prace wykonane przez siebie, podwykonawców. Wykonawca jest odpowiedzialny za działania, uchybienia lub zaniedbania swoich podwykonawców i ich pracowników, z których pomocy korzysta przy realizacji swych obowiązków, wynikających z niniejszej umowy, jak za działania, uchybienia lub zaniedbania własne.</w:t>
      </w:r>
    </w:p>
    <w:p w14:paraId="1ECF7F93" w14:textId="77777777" w:rsidR="007C7DFD" w:rsidRPr="007C7DFD" w:rsidRDefault="007C7DFD" w:rsidP="007C7DFD">
      <w:pPr>
        <w:jc w:val="center"/>
        <w:rPr>
          <w:rFonts w:asciiTheme="minorHAnsi" w:hAnsiTheme="minorHAnsi" w:cs="Tahoma"/>
          <w:b/>
          <w:sz w:val="22"/>
          <w:szCs w:val="22"/>
        </w:rPr>
      </w:pPr>
    </w:p>
    <w:p w14:paraId="195DF855" w14:textId="77777777" w:rsidR="007C7DFD" w:rsidRPr="007C7DFD" w:rsidRDefault="007C7DFD" w:rsidP="007C7DFD">
      <w:pPr>
        <w:jc w:val="center"/>
        <w:rPr>
          <w:rFonts w:asciiTheme="minorHAnsi" w:hAnsiTheme="minorHAnsi" w:cs="Tahoma"/>
          <w:b/>
          <w:sz w:val="22"/>
          <w:szCs w:val="22"/>
        </w:rPr>
      </w:pPr>
      <w:r w:rsidRPr="007C7DFD">
        <w:rPr>
          <w:rFonts w:asciiTheme="minorHAnsi" w:hAnsiTheme="minorHAnsi" w:cs="Tahoma"/>
          <w:b/>
          <w:sz w:val="22"/>
          <w:szCs w:val="22"/>
        </w:rPr>
        <w:t>§ 4</w:t>
      </w:r>
    </w:p>
    <w:p w14:paraId="450C84C2" w14:textId="77777777" w:rsidR="007C7DFD" w:rsidRPr="007C7DFD" w:rsidRDefault="007C7DFD" w:rsidP="007C7DFD">
      <w:pPr>
        <w:overflowPunct w:val="0"/>
        <w:autoSpaceDE w:val="0"/>
        <w:adjustRightInd w:val="0"/>
        <w:jc w:val="center"/>
        <w:rPr>
          <w:rFonts w:asciiTheme="minorHAnsi" w:hAnsiTheme="minorHAnsi" w:cs="Tahoma"/>
          <w:b/>
          <w:sz w:val="22"/>
          <w:szCs w:val="22"/>
        </w:rPr>
      </w:pPr>
      <w:r w:rsidRPr="007C7DFD">
        <w:rPr>
          <w:rFonts w:asciiTheme="minorHAnsi" w:hAnsiTheme="minorHAnsi" w:cs="Tahoma"/>
          <w:b/>
          <w:bCs/>
          <w:sz w:val="22"/>
          <w:szCs w:val="22"/>
        </w:rPr>
        <w:t xml:space="preserve">PRZEDSTAWICIEL ZAMAWIAJĄCEGO i WYKONAWCY </w:t>
      </w:r>
    </w:p>
    <w:p w14:paraId="0C4DE2F1" w14:textId="77777777" w:rsidR="007C7DFD" w:rsidRPr="007C7DFD" w:rsidRDefault="007C7DFD" w:rsidP="00BF0E17">
      <w:pPr>
        <w:widowControl/>
        <w:numPr>
          <w:ilvl w:val="3"/>
          <w:numId w:val="147"/>
        </w:numPr>
        <w:tabs>
          <w:tab w:val="left" w:pos="426"/>
        </w:tabs>
        <w:suppressAutoHyphens w:val="0"/>
        <w:autoSpaceDN/>
        <w:ind w:left="426" w:hanging="426"/>
        <w:jc w:val="both"/>
        <w:textAlignment w:val="auto"/>
        <w:rPr>
          <w:rFonts w:asciiTheme="minorHAnsi" w:hAnsiTheme="minorHAnsi" w:cs="Tahoma"/>
          <w:sz w:val="22"/>
          <w:szCs w:val="22"/>
        </w:rPr>
      </w:pPr>
      <w:r w:rsidRPr="007C7DFD">
        <w:rPr>
          <w:rFonts w:asciiTheme="minorHAnsi" w:hAnsiTheme="minorHAnsi" w:cs="Tahoma"/>
          <w:sz w:val="22"/>
          <w:szCs w:val="22"/>
        </w:rPr>
        <w:t>Przedstawicielem zamawiającego jest:</w:t>
      </w:r>
    </w:p>
    <w:p w14:paraId="2307F093" w14:textId="77777777" w:rsidR="007C7DFD" w:rsidRPr="007C7DFD" w:rsidRDefault="007C7DFD" w:rsidP="00BF0E17">
      <w:pPr>
        <w:widowControl/>
        <w:numPr>
          <w:ilvl w:val="1"/>
          <w:numId w:val="150"/>
        </w:numPr>
        <w:tabs>
          <w:tab w:val="clear" w:pos="2007"/>
        </w:tabs>
        <w:suppressAutoHyphens w:val="0"/>
        <w:autoSpaceDN/>
        <w:ind w:left="709" w:hanging="283"/>
        <w:jc w:val="both"/>
        <w:textAlignment w:val="auto"/>
        <w:rPr>
          <w:rFonts w:asciiTheme="minorHAnsi" w:hAnsiTheme="minorHAnsi" w:cs="Tahoma"/>
          <w:sz w:val="22"/>
          <w:szCs w:val="22"/>
          <w:lang w:val="de-CH"/>
        </w:rPr>
      </w:pPr>
      <w:r w:rsidRPr="007C7DFD">
        <w:rPr>
          <w:rFonts w:asciiTheme="minorHAnsi" w:hAnsiTheme="minorHAnsi" w:cs="Tahoma"/>
          <w:sz w:val="22"/>
          <w:szCs w:val="22"/>
          <w:lang w:val="de-CH"/>
        </w:rPr>
        <w:t xml:space="preserve">……………………………… tel.: ……………., e-mail: …………… </w:t>
      </w:r>
    </w:p>
    <w:p w14:paraId="02A4F3A6" w14:textId="77777777" w:rsidR="007C7DFD" w:rsidRPr="007C7DFD" w:rsidRDefault="007C7DFD" w:rsidP="00BF0E17">
      <w:pPr>
        <w:widowControl/>
        <w:numPr>
          <w:ilvl w:val="3"/>
          <w:numId w:val="147"/>
        </w:numPr>
        <w:tabs>
          <w:tab w:val="left" w:pos="426"/>
        </w:tabs>
        <w:suppressAutoHyphens w:val="0"/>
        <w:autoSpaceDN/>
        <w:ind w:left="426" w:hanging="426"/>
        <w:jc w:val="both"/>
        <w:textAlignment w:val="auto"/>
        <w:rPr>
          <w:rFonts w:asciiTheme="minorHAnsi" w:hAnsiTheme="minorHAnsi" w:cs="Tahoma"/>
          <w:sz w:val="22"/>
          <w:szCs w:val="22"/>
        </w:rPr>
      </w:pPr>
      <w:r w:rsidRPr="007C7DFD">
        <w:rPr>
          <w:rFonts w:asciiTheme="minorHAnsi" w:hAnsiTheme="minorHAnsi" w:cs="Tahoma"/>
          <w:sz w:val="22"/>
          <w:szCs w:val="22"/>
        </w:rPr>
        <w:t xml:space="preserve">Przedstawicielem wykonawcy jest: </w:t>
      </w:r>
    </w:p>
    <w:p w14:paraId="0D23DC48" w14:textId="77777777" w:rsidR="007C7DFD" w:rsidRPr="007C7DFD" w:rsidRDefault="007C7DFD" w:rsidP="007C7DFD">
      <w:pPr>
        <w:tabs>
          <w:tab w:val="left" w:pos="426"/>
        </w:tabs>
        <w:ind w:left="426"/>
        <w:jc w:val="both"/>
        <w:rPr>
          <w:rFonts w:asciiTheme="minorHAnsi" w:hAnsiTheme="minorHAnsi" w:cs="Tahoma"/>
          <w:sz w:val="22"/>
          <w:szCs w:val="22"/>
        </w:rPr>
      </w:pPr>
      <w:r w:rsidRPr="007C7DFD">
        <w:rPr>
          <w:rFonts w:asciiTheme="minorHAnsi" w:hAnsiTheme="minorHAnsi" w:cs="Tahoma"/>
          <w:sz w:val="22"/>
          <w:szCs w:val="22"/>
        </w:rPr>
        <w:lastRenderedPageBreak/>
        <w:t>……………………………………………………………………</w:t>
      </w:r>
    </w:p>
    <w:p w14:paraId="33C679BF" w14:textId="77777777" w:rsidR="007C7DFD" w:rsidRPr="007C7DFD" w:rsidRDefault="007C7DFD" w:rsidP="00BF0E17">
      <w:pPr>
        <w:widowControl/>
        <w:numPr>
          <w:ilvl w:val="3"/>
          <w:numId w:val="147"/>
        </w:numPr>
        <w:tabs>
          <w:tab w:val="left" w:pos="426"/>
        </w:tabs>
        <w:suppressAutoHyphens w:val="0"/>
        <w:autoSpaceDN/>
        <w:ind w:left="426" w:hanging="426"/>
        <w:jc w:val="both"/>
        <w:textAlignment w:val="auto"/>
        <w:rPr>
          <w:rFonts w:asciiTheme="minorHAnsi" w:hAnsiTheme="minorHAnsi" w:cs="Tahoma"/>
          <w:sz w:val="22"/>
          <w:szCs w:val="22"/>
        </w:rPr>
      </w:pPr>
      <w:r w:rsidRPr="007C7DFD">
        <w:rPr>
          <w:rFonts w:asciiTheme="minorHAnsi" w:hAnsiTheme="minorHAnsi" w:cs="Tahoma"/>
          <w:sz w:val="22"/>
          <w:szCs w:val="22"/>
        </w:rPr>
        <w:t xml:space="preserve">Strony wskazują następujący adres do doręczeń: </w:t>
      </w:r>
    </w:p>
    <w:p w14:paraId="603958B6" w14:textId="77777777" w:rsidR="007C7DFD" w:rsidRPr="007C7DFD" w:rsidRDefault="007C7DFD" w:rsidP="007C7DFD">
      <w:pPr>
        <w:tabs>
          <w:tab w:val="left" w:pos="426"/>
        </w:tabs>
        <w:ind w:left="426"/>
        <w:jc w:val="both"/>
        <w:rPr>
          <w:rFonts w:asciiTheme="minorHAnsi" w:hAnsiTheme="minorHAnsi" w:cs="Tahoma"/>
          <w:sz w:val="22"/>
          <w:szCs w:val="22"/>
        </w:rPr>
      </w:pPr>
      <w:r w:rsidRPr="007C7DFD">
        <w:rPr>
          <w:rFonts w:asciiTheme="minorHAnsi" w:hAnsiTheme="minorHAnsi" w:cs="Tahoma"/>
          <w:sz w:val="22"/>
          <w:szCs w:val="22"/>
        </w:rPr>
        <w:t xml:space="preserve">1) Zamawiający: ul. </w:t>
      </w:r>
      <w:r w:rsidR="00EA78A3">
        <w:rPr>
          <w:rFonts w:asciiTheme="minorHAnsi" w:hAnsiTheme="minorHAnsi" w:cs="Tahoma"/>
          <w:sz w:val="22"/>
          <w:szCs w:val="22"/>
        </w:rPr>
        <w:t>Mała 1</w:t>
      </w:r>
      <w:r w:rsidRPr="007C7DFD">
        <w:rPr>
          <w:rFonts w:asciiTheme="minorHAnsi" w:hAnsiTheme="minorHAnsi" w:cs="Tahoma"/>
          <w:sz w:val="22"/>
          <w:szCs w:val="22"/>
        </w:rPr>
        <w:t>,</w:t>
      </w:r>
      <w:r w:rsidR="00EA78A3">
        <w:rPr>
          <w:rFonts w:asciiTheme="minorHAnsi" w:hAnsiTheme="minorHAnsi" w:cs="Tahoma"/>
          <w:sz w:val="22"/>
          <w:szCs w:val="22"/>
        </w:rPr>
        <w:t xml:space="preserve"> 59-100 Polkowice</w:t>
      </w:r>
      <w:r w:rsidRPr="007C7DFD">
        <w:rPr>
          <w:rFonts w:asciiTheme="minorHAnsi" w:hAnsiTheme="minorHAnsi" w:cs="Tahoma"/>
          <w:sz w:val="22"/>
          <w:szCs w:val="22"/>
        </w:rPr>
        <w:t xml:space="preserve">  </w:t>
      </w:r>
    </w:p>
    <w:p w14:paraId="130D21E3" w14:textId="77777777" w:rsidR="007C7DFD" w:rsidRPr="007C7DFD" w:rsidRDefault="007C7DFD" w:rsidP="007C7DFD">
      <w:pPr>
        <w:tabs>
          <w:tab w:val="left" w:pos="426"/>
        </w:tabs>
        <w:ind w:left="426"/>
        <w:jc w:val="both"/>
        <w:rPr>
          <w:rFonts w:asciiTheme="minorHAnsi" w:hAnsiTheme="minorHAnsi" w:cs="Tahoma"/>
          <w:sz w:val="22"/>
          <w:szCs w:val="22"/>
        </w:rPr>
      </w:pPr>
      <w:r w:rsidRPr="007C7DFD">
        <w:rPr>
          <w:rFonts w:asciiTheme="minorHAnsi" w:hAnsiTheme="minorHAnsi" w:cs="Tahoma"/>
          <w:sz w:val="22"/>
          <w:szCs w:val="22"/>
        </w:rPr>
        <w:t>2) Wykonawca: …………………………………………………………</w:t>
      </w:r>
    </w:p>
    <w:p w14:paraId="79D9C280" w14:textId="77777777" w:rsidR="007C7DFD" w:rsidRPr="007C7DFD" w:rsidRDefault="007C7DFD" w:rsidP="00BF0E17">
      <w:pPr>
        <w:widowControl/>
        <w:numPr>
          <w:ilvl w:val="3"/>
          <w:numId w:val="147"/>
        </w:numPr>
        <w:tabs>
          <w:tab w:val="left" w:pos="426"/>
        </w:tabs>
        <w:suppressAutoHyphens w:val="0"/>
        <w:autoSpaceDN/>
        <w:ind w:left="426" w:hanging="426"/>
        <w:jc w:val="both"/>
        <w:textAlignment w:val="auto"/>
        <w:rPr>
          <w:rFonts w:asciiTheme="minorHAnsi" w:hAnsiTheme="minorHAnsi" w:cs="Tahoma"/>
          <w:sz w:val="22"/>
          <w:szCs w:val="22"/>
        </w:rPr>
      </w:pPr>
      <w:r w:rsidRPr="007C7DFD">
        <w:rPr>
          <w:rFonts w:asciiTheme="minorHAnsi" w:hAnsiTheme="minorHAnsi" w:cs="Tahoma"/>
          <w:sz w:val="22"/>
          <w:szCs w:val="22"/>
        </w:rPr>
        <w:t xml:space="preserve">W przypadku zmiany adresu do doręczeń przez którakolwiek ze stron, powiadomi ona o tym fakcie drugą stronę na piśmie. W przypadku braku takiego powiadomienia doręczenie dokonane na ostatnio wskazany adres będzie uważane za skuteczne. </w:t>
      </w:r>
    </w:p>
    <w:p w14:paraId="32079BD1" w14:textId="77777777" w:rsidR="007C7DFD" w:rsidRPr="007C7DFD" w:rsidRDefault="007C7DFD" w:rsidP="00BF0E17">
      <w:pPr>
        <w:widowControl/>
        <w:numPr>
          <w:ilvl w:val="3"/>
          <w:numId w:val="147"/>
        </w:numPr>
        <w:tabs>
          <w:tab w:val="left" w:pos="426"/>
        </w:tabs>
        <w:suppressAutoHyphens w:val="0"/>
        <w:autoSpaceDN/>
        <w:ind w:left="426" w:hanging="426"/>
        <w:jc w:val="both"/>
        <w:textAlignment w:val="auto"/>
        <w:rPr>
          <w:rFonts w:asciiTheme="minorHAnsi" w:hAnsiTheme="minorHAnsi" w:cs="Tahoma"/>
          <w:sz w:val="22"/>
          <w:szCs w:val="22"/>
        </w:rPr>
      </w:pPr>
      <w:r w:rsidRPr="007C7DFD">
        <w:rPr>
          <w:rFonts w:asciiTheme="minorHAnsi" w:hAnsiTheme="minorHAnsi" w:cs="Tahoma"/>
          <w:sz w:val="22"/>
          <w:szCs w:val="22"/>
        </w:rPr>
        <w:t xml:space="preserve">Ewentualna zmiana osób, o których mowa w ust. 1 i ust. 2 wymaga pisemnej notyfikacji strony dokonującej zmiany. </w:t>
      </w:r>
    </w:p>
    <w:p w14:paraId="68F16961" w14:textId="77777777" w:rsidR="007C7DFD" w:rsidRPr="007C7DFD" w:rsidRDefault="007C7DFD" w:rsidP="00BF0E17">
      <w:pPr>
        <w:widowControl/>
        <w:numPr>
          <w:ilvl w:val="3"/>
          <w:numId w:val="147"/>
        </w:numPr>
        <w:tabs>
          <w:tab w:val="left" w:pos="426"/>
        </w:tabs>
        <w:suppressAutoHyphens w:val="0"/>
        <w:autoSpaceDN/>
        <w:ind w:left="426" w:hanging="426"/>
        <w:jc w:val="both"/>
        <w:textAlignment w:val="auto"/>
        <w:rPr>
          <w:rFonts w:asciiTheme="minorHAnsi" w:hAnsiTheme="minorHAnsi" w:cs="Tahoma"/>
          <w:sz w:val="22"/>
          <w:szCs w:val="22"/>
        </w:rPr>
      </w:pPr>
      <w:r w:rsidRPr="007C7DFD">
        <w:rPr>
          <w:rFonts w:asciiTheme="minorHAnsi" w:hAnsiTheme="minorHAnsi" w:cs="Tahoma"/>
          <w:sz w:val="22"/>
          <w:szCs w:val="22"/>
        </w:rPr>
        <w:t xml:space="preserve">Językiem umowy i językiem stosowanym podczas jej realizacji jest język polski. Dotyczy to także całej komunikacji między stronami. </w:t>
      </w:r>
    </w:p>
    <w:p w14:paraId="1064A0E2" w14:textId="77777777" w:rsidR="007C7DFD" w:rsidRPr="007C7DFD" w:rsidRDefault="007C7DFD" w:rsidP="00BF0E17">
      <w:pPr>
        <w:widowControl/>
        <w:numPr>
          <w:ilvl w:val="3"/>
          <w:numId w:val="147"/>
        </w:numPr>
        <w:tabs>
          <w:tab w:val="left" w:pos="426"/>
        </w:tabs>
        <w:suppressAutoHyphens w:val="0"/>
        <w:autoSpaceDN/>
        <w:ind w:left="426" w:hanging="426"/>
        <w:jc w:val="both"/>
        <w:textAlignment w:val="auto"/>
        <w:rPr>
          <w:rFonts w:asciiTheme="minorHAnsi" w:hAnsiTheme="minorHAnsi" w:cs="Tahoma"/>
          <w:sz w:val="22"/>
          <w:szCs w:val="22"/>
        </w:rPr>
      </w:pPr>
      <w:r w:rsidRPr="007C7DFD">
        <w:rPr>
          <w:rFonts w:asciiTheme="minorHAnsi" w:hAnsiTheme="minorHAnsi" w:cs="Tahoma"/>
          <w:sz w:val="22"/>
          <w:szCs w:val="22"/>
        </w:rPr>
        <w:t>Strony dopuszczają przesyłanie korespondencji pocztą elektroniczną.</w:t>
      </w:r>
    </w:p>
    <w:p w14:paraId="7F7CAE21" w14:textId="77777777" w:rsidR="007C7DFD" w:rsidRPr="007C7DFD" w:rsidRDefault="007C7DFD" w:rsidP="007C7DFD">
      <w:pPr>
        <w:pStyle w:val="Default"/>
        <w:jc w:val="both"/>
        <w:rPr>
          <w:rFonts w:asciiTheme="minorHAnsi" w:hAnsiTheme="minorHAnsi" w:cs="Tahoma"/>
          <w:b/>
          <w:bCs/>
          <w:color w:val="auto"/>
          <w:sz w:val="22"/>
          <w:szCs w:val="22"/>
        </w:rPr>
      </w:pPr>
    </w:p>
    <w:p w14:paraId="6D311262" w14:textId="77777777" w:rsidR="007C7DFD" w:rsidRPr="007C7DFD" w:rsidRDefault="007C7DFD" w:rsidP="007C7DFD">
      <w:pPr>
        <w:jc w:val="center"/>
        <w:rPr>
          <w:rFonts w:asciiTheme="minorHAnsi" w:hAnsiTheme="minorHAnsi" w:cs="Tahoma"/>
          <w:b/>
          <w:sz w:val="22"/>
          <w:szCs w:val="22"/>
        </w:rPr>
      </w:pPr>
      <w:r w:rsidRPr="007C7DFD">
        <w:rPr>
          <w:rFonts w:asciiTheme="minorHAnsi" w:hAnsiTheme="minorHAnsi" w:cs="Tahoma"/>
          <w:b/>
          <w:sz w:val="22"/>
          <w:szCs w:val="22"/>
        </w:rPr>
        <w:t>§ 5</w:t>
      </w:r>
    </w:p>
    <w:p w14:paraId="0E9B371C" w14:textId="77777777" w:rsidR="007C7DFD" w:rsidRPr="007C7DFD" w:rsidRDefault="007C7DFD" w:rsidP="007C7DFD">
      <w:pPr>
        <w:jc w:val="center"/>
        <w:rPr>
          <w:rFonts w:asciiTheme="minorHAnsi" w:hAnsiTheme="minorHAnsi" w:cs="Tahoma"/>
          <w:b/>
          <w:sz w:val="22"/>
          <w:szCs w:val="22"/>
        </w:rPr>
      </w:pPr>
      <w:r w:rsidRPr="007C7DFD">
        <w:rPr>
          <w:rFonts w:asciiTheme="minorHAnsi" w:hAnsiTheme="minorHAnsi" w:cs="Tahoma"/>
          <w:b/>
          <w:sz w:val="22"/>
          <w:szCs w:val="22"/>
        </w:rPr>
        <w:t xml:space="preserve">TERMIN REALIZACJI </w:t>
      </w:r>
    </w:p>
    <w:p w14:paraId="739DEA3C" w14:textId="100D2D6D" w:rsidR="0063225A" w:rsidRPr="0063225A" w:rsidRDefault="0063225A" w:rsidP="00BF0E17">
      <w:pPr>
        <w:pStyle w:val="Tekstpodstawowy37"/>
        <w:widowControl/>
        <w:numPr>
          <w:ilvl w:val="0"/>
          <w:numId w:val="145"/>
        </w:numPr>
        <w:tabs>
          <w:tab w:val="center" w:pos="426"/>
        </w:tabs>
        <w:suppressAutoHyphens w:val="0"/>
        <w:overflowPunct w:val="0"/>
        <w:autoSpaceDE w:val="0"/>
        <w:adjustRightInd w:val="0"/>
        <w:ind w:left="426" w:hanging="426"/>
        <w:rPr>
          <w:rFonts w:asciiTheme="minorHAnsi" w:hAnsiTheme="minorHAnsi" w:cs="Tahoma"/>
          <w:b w:val="0"/>
        </w:rPr>
      </w:pPr>
      <w:r w:rsidRPr="0063225A">
        <w:rPr>
          <w:rFonts w:asciiTheme="minorHAnsi" w:hAnsiTheme="minorHAnsi" w:cs="Tahoma"/>
          <w:b w:val="0"/>
        </w:rPr>
        <w:t>Wykonawca zobowiązany jest dostarczyć pojemnik</w:t>
      </w:r>
      <w:r w:rsidR="00333D1E">
        <w:rPr>
          <w:rFonts w:asciiTheme="minorHAnsi" w:hAnsiTheme="minorHAnsi" w:cs="Tahoma"/>
          <w:b w:val="0"/>
        </w:rPr>
        <w:t>i półpodziemne</w:t>
      </w:r>
      <w:r>
        <w:rPr>
          <w:rFonts w:asciiTheme="minorHAnsi" w:hAnsiTheme="minorHAnsi" w:cs="Tahoma"/>
          <w:b w:val="0"/>
        </w:rPr>
        <w:t xml:space="preserve"> wraz z kluczami</w:t>
      </w:r>
      <w:r w:rsidRPr="0063225A">
        <w:rPr>
          <w:rFonts w:asciiTheme="minorHAnsi" w:hAnsiTheme="minorHAnsi" w:cs="Tahoma"/>
          <w:b w:val="0"/>
        </w:rPr>
        <w:t xml:space="preserve"> w</w:t>
      </w:r>
      <w:r w:rsidR="00333D1E">
        <w:rPr>
          <w:rFonts w:asciiTheme="minorHAnsi" w:hAnsiTheme="minorHAnsi" w:cs="Tahoma"/>
          <w:b w:val="0"/>
        </w:rPr>
        <w:t> </w:t>
      </w:r>
      <w:r w:rsidRPr="0063225A">
        <w:rPr>
          <w:rFonts w:asciiTheme="minorHAnsi" w:hAnsiTheme="minorHAnsi" w:cs="Tahoma"/>
          <w:b w:val="0"/>
        </w:rPr>
        <w:t>następujących terminach:</w:t>
      </w:r>
    </w:p>
    <w:p w14:paraId="0C30016D" w14:textId="5A15CC89" w:rsidR="0063225A" w:rsidRPr="0063225A" w:rsidRDefault="0063225A" w:rsidP="00BF0E17">
      <w:pPr>
        <w:pStyle w:val="Akapitzlist"/>
        <w:numPr>
          <w:ilvl w:val="0"/>
          <w:numId w:val="163"/>
        </w:numPr>
        <w:ind w:left="1134" w:hanging="425"/>
        <w:jc w:val="both"/>
        <w:rPr>
          <w:rFonts w:asciiTheme="minorHAnsi" w:hAnsiTheme="minorHAnsi" w:cstheme="minorHAnsi"/>
          <w:b/>
          <w:color w:val="000000" w:themeColor="text1"/>
          <w:sz w:val="22"/>
          <w:szCs w:val="22"/>
          <w:lang w:val="pl-PL"/>
        </w:rPr>
      </w:pPr>
      <w:r w:rsidRPr="0063225A">
        <w:rPr>
          <w:rFonts w:asciiTheme="minorHAnsi" w:hAnsiTheme="minorHAnsi" w:cstheme="minorHAnsi"/>
          <w:b/>
          <w:color w:val="000000" w:themeColor="text1"/>
          <w:sz w:val="22"/>
          <w:szCs w:val="22"/>
          <w:lang w:val="pl-PL"/>
        </w:rPr>
        <w:t xml:space="preserve">do </w:t>
      </w:r>
      <w:r w:rsidR="00E41451">
        <w:rPr>
          <w:rFonts w:asciiTheme="minorHAnsi" w:hAnsiTheme="minorHAnsi" w:cstheme="minorHAnsi"/>
          <w:b/>
          <w:color w:val="000000" w:themeColor="text1"/>
          <w:sz w:val="22"/>
          <w:szCs w:val="22"/>
          <w:lang w:val="pl-PL"/>
        </w:rPr>
        <w:t>21</w:t>
      </w:r>
      <w:r w:rsidRPr="0063225A">
        <w:rPr>
          <w:rFonts w:asciiTheme="minorHAnsi" w:hAnsiTheme="minorHAnsi" w:cstheme="minorHAnsi"/>
          <w:b/>
          <w:color w:val="000000" w:themeColor="text1"/>
          <w:sz w:val="22"/>
          <w:szCs w:val="22"/>
          <w:lang w:val="pl-PL"/>
        </w:rPr>
        <w:t xml:space="preserve"> </w:t>
      </w:r>
      <w:r w:rsidR="00E41451">
        <w:rPr>
          <w:rFonts w:asciiTheme="minorHAnsi" w:hAnsiTheme="minorHAnsi" w:cstheme="minorHAnsi"/>
          <w:b/>
          <w:color w:val="000000" w:themeColor="text1"/>
          <w:sz w:val="22"/>
          <w:szCs w:val="22"/>
          <w:lang w:val="pl-PL"/>
        </w:rPr>
        <w:t>dni</w:t>
      </w:r>
      <w:r w:rsidRPr="0063225A">
        <w:rPr>
          <w:rFonts w:asciiTheme="minorHAnsi" w:hAnsiTheme="minorHAnsi" w:cstheme="minorHAnsi"/>
          <w:color w:val="000000" w:themeColor="text1"/>
          <w:sz w:val="22"/>
          <w:szCs w:val="22"/>
          <w:lang w:val="pl-PL"/>
        </w:rPr>
        <w:t xml:space="preserve"> </w:t>
      </w:r>
      <w:r w:rsidRPr="0063225A">
        <w:rPr>
          <w:rFonts w:asciiTheme="minorHAnsi" w:hAnsiTheme="minorHAnsi" w:cstheme="minorHAnsi"/>
          <w:b/>
          <w:color w:val="000000" w:themeColor="text1"/>
          <w:sz w:val="22"/>
          <w:szCs w:val="22"/>
          <w:lang w:val="pl-PL"/>
        </w:rPr>
        <w:t>od dnia podpisania umowy</w:t>
      </w:r>
      <w:r w:rsidRPr="0063225A">
        <w:rPr>
          <w:rFonts w:asciiTheme="minorHAnsi" w:hAnsiTheme="minorHAnsi" w:cstheme="minorHAnsi"/>
          <w:color w:val="000000" w:themeColor="text1"/>
          <w:sz w:val="22"/>
          <w:szCs w:val="22"/>
          <w:lang w:val="pl-PL"/>
        </w:rPr>
        <w:t xml:space="preserve"> dostawa pojemników</w:t>
      </w:r>
      <w:r w:rsidR="00CB296C">
        <w:rPr>
          <w:rFonts w:asciiTheme="minorHAnsi" w:hAnsiTheme="minorHAnsi" w:cstheme="minorHAnsi"/>
          <w:color w:val="000000" w:themeColor="text1"/>
          <w:sz w:val="22"/>
          <w:szCs w:val="22"/>
          <w:lang w:val="pl-PL"/>
        </w:rPr>
        <w:t xml:space="preserve"> wraz z kluczami</w:t>
      </w:r>
      <w:r w:rsidRPr="0063225A">
        <w:rPr>
          <w:rFonts w:asciiTheme="minorHAnsi" w:hAnsiTheme="minorHAnsi" w:cstheme="minorHAnsi"/>
          <w:color w:val="000000" w:themeColor="text1"/>
          <w:sz w:val="22"/>
          <w:szCs w:val="22"/>
          <w:lang w:val="pl-PL"/>
        </w:rPr>
        <w:t xml:space="preserve"> w ilości: </w:t>
      </w:r>
    </w:p>
    <w:p w14:paraId="13BF9D01" w14:textId="77777777" w:rsidR="00544AA8" w:rsidRPr="00544AA8" w:rsidRDefault="00544AA8" w:rsidP="00544AA8">
      <w:pPr>
        <w:pStyle w:val="Akapitzlist"/>
        <w:numPr>
          <w:ilvl w:val="0"/>
          <w:numId w:val="169"/>
        </w:numPr>
        <w:ind w:firstLine="414"/>
        <w:jc w:val="both"/>
        <w:rPr>
          <w:rFonts w:asciiTheme="minorHAnsi" w:hAnsiTheme="minorHAnsi" w:cstheme="minorHAnsi"/>
          <w:color w:val="000000" w:themeColor="text1"/>
          <w:sz w:val="22"/>
          <w:szCs w:val="22"/>
          <w:lang w:val="pl-PL"/>
        </w:rPr>
      </w:pPr>
      <w:r w:rsidRPr="00544AA8">
        <w:rPr>
          <w:rFonts w:asciiTheme="minorHAnsi" w:hAnsiTheme="minorHAnsi" w:cstheme="minorHAnsi"/>
          <w:color w:val="000000" w:themeColor="text1"/>
          <w:sz w:val="22"/>
          <w:szCs w:val="22"/>
          <w:lang w:val="pl-PL"/>
        </w:rPr>
        <w:t xml:space="preserve">10 sztuk pojemniki 5m3 – frakcja „METALE I TWORZYWA SZTUCZNE” </w:t>
      </w:r>
    </w:p>
    <w:p w14:paraId="38F6D9C6" w14:textId="1A8FAACB" w:rsidR="00544AA8" w:rsidRPr="00544AA8" w:rsidRDefault="00544AA8" w:rsidP="00544AA8">
      <w:pPr>
        <w:pStyle w:val="Akapitzlist"/>
        <w:numPr>
          <w:ilvl w:val="0"/>
          <w:numId w:val="169"/>
        </w:numPr>
        <w:ind w:firstLine="414"/>
        <w:jc w:val="both"/>
        <w:rPr>
          <w:rFonts w:asciiTheme="minorHAnsi" w:hAnsiTheme="minorHAnsi" w:cstheme="minorHAnsi"/>
          <w:color w:val="000000" w:themeColor="text1"/>
          <w:sz w:val="22"/>
          <w:szCs w:val="22"/>
          <w:lang w:val="pl-PL"/>
        </w:rPr>
      </w:pPr>
      <w:r w:rsidRPr="00544AA8">
        <w:rPr>
          <w:rFonts w:asciiTheme="minorHAnsi" w:hAnsiTheme="minorHAnsi" w:cstheme="minorHAnsi"/>
          <w:color w:val="000000" w:themeColor="text1"/>
          <w:sz w:val="22"/>
          <w:szCs w:val="22"/>
          <w:lang w:val="pl-PL"/>
        </w:rPr>
        <w:t xml:space="preserve">1 sztuka pojemnik o pojemności 5m3 – frakcja „ZMIESZANE”  </w:t>
      </w:r>
    </w:p>
    <w:p w14:paraId="710D5EED" w14:textId="77777777" w:rsidR="00544AA8" w:rsidRPr="00544AA8" w:rsidRDefault="00544AA8" w:rsidP="00544AA8">
      <w:pPr>
        <w:pStyle w:val="Akapitzlist"/>
        <w:numPr>
          <w:ilvl w:val="0"/>
          <w:numId w:val="169"/>
        </w:numPr>
        <w:ind w:firstLine="414"/>
        <w:jc w:val="both"/>
        <w:rPr>
          <w:rFonts w:asciiTheme="minorHAnsi" w:hAnsiTheme="minorHAnsi" w:cstheme="minorHAnsi"/>
          <w:color w:val="000000" w:themeColor="text1"/>
          <w:sz w:val="22"/>
          <w:szCs w:val="22"/>
          <w:lang w:val="pl-PL"/>
        </w:rPr>
      </w:pPr>
      <w:r w:rsidRPr="00544AA8">
        <w:rPr>
          <w:rFonts w:asciiTheme="minorHAnsi" w:hAnsiTheme="minorHAnsi" w:cstheme="minorHAnsi"/>
          <w:color w:val="000000" w:themeColor="text1"/>
          <w:sz w:val="22"/>
          <w:szCs w:val="22"/>
          <w:lang w:val="pl-PL"/>
        </w:rPr>
        <w:t xml:space="preserve">6 sztuk o pojemności 5 m3 -   frakcja „PAPIER” </w:t>
      </w:r>
    </w:p>
    <w:p w14:paraId="28FF921A" w14:textId="77777777" w:rsidR="00544AA8" w:rsidRPr="00544AA8" w:rsidRDefault="00544AA8" w:rsidP="00544AA8">
      <w:pPr>
        <w:pStyle w:val="Akapitzlist"/>
        <w:numPr>
          <w:ilvl w:val="0"/>
          <w:numId w:val="169"/>
        </w:numPr>
        <w:ind w:firstLine="414"/>
        <w:jc w:val="both"/>
        <w:rPr>
          <w:rFonts w:asciiTheme="minorHAnsi" w:hAnsiTheme="minorHAnsi" w:cstheme="minorHAnsi"/>
          <w:color w:val="000000" w:themeColor="text1"/>
          <w:sz w:val="22"/>
          <w:szCs w:val="22"/>
          <w:lang w:val="pl-PL"/>
        </w:rPr>
      </w:pPr>
      <w:r w:rsidRPr="00544AA8">
        <w:rPr>
          <w:rFonts w:asciiTheme="minorHAnsi" w:hAnsiTheme="minorHAnsi" w:cstheme="minorHAnsi"/>
          <w:color w:val="000000" w:themeColor="text1"/>
          <w:sz w:val="22"/>
          <w:szCs w:val="22"/>
          <w:lang w:val="pl-PL"/>
        </w:rPr>
        <w:t xml:space="preserve">4 sztuki o pojemności 3 m3-    frakcja „PAPIER” </w:t>
      </w:r>
    </w:p>
    <w:p w14:paraId="6F94A76A" w14:textId="77777777" w:rsidR="00544AA8" w:rsidRPr="00544AA8" w:rsidRDefault="00544AA8" w:rsidP="00544AA8">
      <w:pPr>
        <w:pStyle w:val="Akapitzlist"/>
        <w:numPr>
          <w:ilvl w:val="0"/>
          <w:numId w:val="169"/>
        </w:numPr>
        <w:ind w:firstLine="414"/>
        <w:jc w:val="both"/>
        <w:rPr>
          <w:rFonts w:asciiTheme="minorHAnsi" w:hAnsiTheme="minorHAnsi" w:cstheme="minorHAnsi"/>
          <w:color w:val="000000" w:themeColor="text1"/>
          <w:sz w:val="22"/>
          <w:szCs w:val="22"/>
          <w:lang w:val="pl-PL"/>
        </w:rPr>
      </w:pPr>
      <w:r w:rsidRPr="00544AA8">
        <w:rPr>
          <w:rFonts w:asciiTheme="minorHAnsi" w:hAnsiTheme="minorHAnsi" w:cstheme="minorHAnsi"/>
          <w:color w:val="000000" w:themeColor="text1"/>
          <w:sz w:val="22"/>
          <w:szCs w:val="22"/>
          <w:lang w:val="pl-PL"/>
        </w:rPr>
        <w:t xml:space="preserve">8 sztuk o pojemności 3 m3 –   frakcja „SZKŁO” </w:t>
      </w:r>
    </w:p>
    <w:p w14:paraId="1596D3D0" w14:textId="77777777" w:rsidR="006127C9" w:rsidRDefault="00544AA8" w:rsidP="006127C9">
      <w:pPr>
        <w:pStyle w:val="Akapitzlist"/>
        <w:numPr>
          <w:ilvl w:val="0"/>
          <w:numId w:val="169"/>
        </w:numPr>
        <w:ind w:firstLine="414"/>
        <w:jc w:val="both"/>
        <w:rPr>
          <w:rFonts w:asciiTheme="minorHAnsi" w:hAnsiTheme="minorHAnsi" w:cstheme="minorHAnsi"/>
          <w:color w:val="000000" w:themeColor="text1"/>
          <w:sz w:val="22"/>
          <w:szCs w:val="22"/>
          <w:lang w:val="pl-PL"/>
        </w:rPr>
      </w:pPr>
      <w:r w:rsidRPr="00544AA8">
        <w:rPr>
          <w:rFonts w:asciiTheme="minorHAnsi" w:hAnsiTheme="minorHAnsi" w:cstheme="minorHAnsi"/>
          <w:color w:val="000000" w:themeColor="text1"/>
          <w:sz w:val="22"/>
          <w:szCs w:val="22"/>
          <w:lang w:val="pl-PL"/>
        </w:rPr>
        <w:t xml:space="preserve">10 sztuk pojemności 0,9m3 – 1,0m3 – frakcja „BIO” </w:t>
      </w:r>
    </w:p>
    <w:p w14:paraId="080DC322" w14:textId="517F636D" w:rsidR="006127C9" w:rsidRPr="006127C9" w:rsidRDefault="006127C9" w:rsidP="006127C9">
      <w:pPr>
        <w:pStyle w:val="Akapitzlist"/>
        <w:numPr>
          <w:ilvl w:val="0"/>
          <w:numId w:val="169"/>
        </w:numPr>
        <w:ind w:firstLine="414"/>
        <w:jc w:val="both"/>
        <w:rPr>
          <w:rFonts w:asciiTheme="minorHAnsi" w:hAnsiTheme="minorHAnsi" w:cstheme="minorHAnsi"/>
          <w:color w:val="000000" w:themeColor="text1"/>
          <w:sz w:val="22"/>
          <w:szCs w:val="22"/>
          <w:lang w:val="pl-PL"/>
        </w:rPr>
      </w:pPr>
      <w:r w:rsidRPr="006127C9">
        <w:rPr>
          <w:rFonts w:asciiTheme="minorHAnsi" w:hAnsiTheme="minorHAnsi" w:cstheme="minorHAnsi"/>
          <w:color w:val="000000" w:themeColor="text1"/>
          <w:sz w:val="22"/>
          <w:szCs w:val="22"/>
        </w:rPr>
        <w:t>772 sztuk kluczy</w:t>
      </w:r>
    </w:p>
    <w:p w14:paraId="0FD9D0FF" w14:textId="355E5651" w:rsidR="0063225A" w:rsidRPr="004E512A" w:rsidRDefault="0063225A" w:rsidP="00BF0E17">
      <w:pPr>
        <w:pStyle w:val="Akapitzlist"/>
        <w:numPr>
          <w:ilvl w:val="0"/>
          <w:numId w:val="163"/>
        </w:numPr>
        <w:ind w:left="1134" w:hanging="425"/>
        <w:jc w:val="both"/>
        <w:rPr>
          <w:rFonts w:asciiTheme="minorHAnsi" w:hAnsiTheme="minorHAnsi" w:cstheme="minorHAnsi"/>
          <w:b/>
          <w:color w:val="000000" w:themeColor="text1"/>
          <w:sz w:val="22"/>
          <w:szCs w:val="22"/>
          <w:lang w:val="pl-PL"/>
        </w:rPr>
      </w:pPr>
      <w:r>
        <w:rPr>
          <w:rFonts w:asciiTheme="minorHAnsi" w:hAnsiTheme="minorHAnsi" w:cstheme="minorHAnsi"/>
          <w:b/>
          <w:color w:val="000000" w:themeColor="text1"/>
          <w:sz w:val="22"/>
          <w:szCs w:val="22"/>
          <w:lang w:val="pl-PL"/>
        </w:rPr>
        <w:t>d</w:t>
      </w:r>
      <w:r w:rsidRPr="004E512A">
        <w:rPr>
          <w:rFonts w:asciiTheme="minorHAnsi" w:hAnsiTheme="minorHAnsi" w:cstheme="minorHAnsi"/>
          <w:b/>
          <w:color w:val="000000" w:themeColor="text1"/>
          <w:sz w:val="22"/>
          <w:szCs w:val="22"/>
          <w:lang w:val="pl-PL"/>
        </w:rPr>
        <w:t xml:space="preserve">o </w:t>
      </w:r>
      <w:r w:rsidR="00884F3D">
        <w:rPr>
          <w:rFonts w:asciiTheme="minorHAnsi" w:hAnsiTheme="minorHAnsi" w:cstheme="minorHAnsi"/>
          <w:b/>
          <w:color w:val="000000" w:themeColor="text1"/>
          <w:sz w:val="22"/>
          <w:szCs w:val="22"/>
          <w:lang w:val="pl-PL"/>
        </w:rPr>
        <w:t>40</w:t>
      </w:r>
      <w:r w:rsidR="00E41451">
        <w:rPr>
          <w:rFonts w:asciiTheme="minorHAnsi" w:hAnsiTheme="minorHAnsi" w:cstheme="minorHAnsi"/>
          <w:b/>
          <w:color w:val="000000" w:themeColor="text1"/>
          <w:sz w:val="22"/>
          <w:szCs w:val="22"/>
          <w:lang w:val="pl-PL"/>
        </w:rPr>
        <w:t xml:space="preserve"> dni</w:t>
      </w:r>
      <w:r w:rsidRPr="004E512A">
        <w:rPr>
          <w:rFonts w:asciiTheme="minorHAnsi" w:hAnsiTheme="minorHAnsi" w:cstheme="minorHAnsi"/>
          <w:b/>
          <w:color w:val="000000" w:themeColor="text1"/>
          <w:sz w:val="22"/>
          <w:szCs w:val="22"/>
          <w:lang w:val="pl-PL"/>
        </w:rPr>
        <w:t xml:space="preserve"> od dnia podpisania umowy </w:t>
      </w:r>
      <w:r w:rsidRPr="004E512A">
        <w:rPr>
          <w:rFonts w:asciiTheme="minorHAnsi" w:hAnsiTheme="minorHAnsi" w:cstheme="minorHAnsi"/>
          <w:color w:val="000000" w:themeColor="text1"/>
          <w:sz w:val="22"/>
          <w:szCs w:val="22"/>
          <w:lang w:val="pl-PL"/>
        </w:rPr>
        <w:t>dostawa pojemników</w:t>
      </w:r>
      <w:r>
        <w:rPr>
          <w:rFonts w:asciiTheme="minorHAnsi" w:hAnsiTheme="minorHAnsi" w:cstheme="minorHAnsi"/>
          <w:color w:val="000000" w:themeColor="text1"/>
          <w:sz w:val="22"/>
          <w:szCs w:val="22"/>
          <w:lang w:val="pl-PL"/>
        </w:rPr>
        <w:t xml:space="preserve"> wraz z kluczami</w:t>
      </w:r>
      <w:r w:rsidRPr="004E512A">
        <w:rPr>
          <w:rFonts w:asciiTheme="minorHAnsi" w:hAnsiTheme="minorHAnsi" w:cstheme="minorHAnsi"/>
          <w:color w:val="000000" w:themeColor="text1"/>
          <w:sz w:val="22"/>
          <w:szCs w:val="22"/>
          <w:lang w:val="pl-PL"/>
        </w:rPr>
        <w:t xml:space="preserve"> w ilości:</w:t>
      </w:r>
    </w:p>
    <w:p w14:paraId="32338341" w14:textId="1F163713" w:rsidR="0063225A" w:rsidRDefault="0063225A" w:rsidP="00BF0E17">
      <w:pPr>
        <w:pStyle w:val="Akapitzlist"/>
        <w:numPr>
          <w:ilvl w:val="0"/>
          <w:numId w:val="164"/>
        </w:numPr>
        <w:ind w:left="1418" w:hanging="284"/>
        <w:jc w:val="both"/>
        <w:rPr>
          <w:rFonts w:asciiTheme="minorHAnsi" w:hAnsiTheme="minorHAnsi" w:cstheme="minorHAnsi"/>
          <w:color w:val="000000" w:themeColor="text1"/>
          <w:sz w:val="22"/>
          <w:szCs w:val="22"/>
          <w:lang w:val="pl-PL"/>
        </w:rPr>
      </w:pPr>
      <w:r>
        <w:rPr>
          <w:rFonts w:asciiTheme="minorHAnsi" w:hAnsiTheme="minorHAnsi" w:cstheme="minorHAnsi"/>
          <w:color w:val="000000" w:themeColor="text1"/>
          <w:sz w:val="22"/>
          <w:szCs w:val="22"/>
          <w:lang w:val="pl-PL"/>
        </w:rPr>
        <w:t xml:space="preserve"> </w:t>
      </w:r>
      <w:r w:rsidRPr="004E512A">
        <w:rPr>
          <w:rFonts w:asciiTheme="minorHAnsi" w:hAnsiTheme="minorHAnsi" w:cstheme="minorHAnsi"/>
          <w:color w:val="000000" w:themeColor="text1"/>
          <w:sz w:val="22"/>
          <w:szCs w:val="22"/>
          <w:lang w:val="pl-PL"/>
        </w:rPr>
        <w:t>84 sztuki  pojemności 0,9m3 – 1,0m3 – frakcja „BIO”</w:t>
      </w:r>
    </w:p>
    <w:p w14:paraId="324BA2A7" w14:textId="0F52CC22" w:rsidR="006127C9" w:rsidRPr="006127C9" w:rsidRDefault="006127C9" w:rsidP="006127C9">
      <w:pPr>
        <w:pStyle w:val="Akapitzlist"/>
        <w:numPr>
          <w:ilvl w:val="0"/>
          <w:numId w:val="164"/>
        </w:numPr>
        <w:ind w:left="1418" w:hanging="284"/>
        <w:jc w:val="both"/>
        <w:rPr>
          <w:rFonts w:asciiTheme="minorHAnsi" w:hAnsiTheme="minorHAnsi" w:cstheme="minorHAnsi"/>
          <w:color w:val="000000" w:themeColor="text1"/>
          <w:sz w:val="22"/>
          <w:szCs w:val="22"/>
          <w:lang w:val="pl-PL"/>
        </w:rPr>
      </w:pPr>
      <w:r w:rsidRPr="00660575">
        <w:rPr>
          <w:rFonts w:asciiTheme="minorHAnsi" w:hAnsiTheme="minorHAnsi" w:cstheme="minorHAnsi"/>
          <w:color w:val="000000" w:themeColor="text1"/>
          <w:sz w:val="22"/>
          <w:szCs w:val="22"/>
          <w:lang w:val="pl-PL"/>
        </w:rPr>
        <w:t>6936</w:t>
      </w:r>
      <w:r>
        <w:rPr>
          <w:rFonts w:asciiTheme="minorHAnsi" w:hAnsiTheme="minorHAnsi" w:cstheme="minorHAnsi"/>
          <w:color w:val="000000" w:themeColor="text1"/>
          <w:sz w:val="22"/>
          <w:szCs w:val="22"/>
          <w:lang w:val="pl-PL"/>
        </w:rPr>
        <w:t xml:space="preserve"> sztuk kluczy</w:t>
      </w:r>
    </w:p>
    <w:p w14:paraId="7D3F2C6D" w14:textId="77777777" w:rsidR="007C7DFD" w:rsidRPr="007C7DFD" w:rsidRDefault="007C7DFD" w:rsidP="00BF0E17">
      <w:pPr>
        <w:pStyle w:val="Tekstpodstawowy37"/>
        <w:widowControl/>
        <w:numPr>
          <w:ilvl w:val="0"/>
          <w:numId w:val="145"/>
        </w:numPr>
        <w:tabs>
          <w:tab w:val="center" w:pos="426"/>
        </w:tabs>
        <w:suppressAutoHyphens w:val="0"/>
        <w:overflowPunct w:val="0"/>
        <w:autoSpaceDE w:val="0"/>
        <w:adjustRightInd w:val="0"/>
        <w:ind w:left="426" w:hanging="426"/>
        <w:rPr>
          <w:rFonts w:asciiTheme="minorHAnsi" w:hAnsiTheme="minorHAnsi" w:cs="Tahoma"/>
          <w:b w:val="0"/>
        </w:rPr>
      </w:pPr>
      <w:r w:rsidRPr="007C7DFD">
        <w:rPr>
          <w:rFonts w:asciiTheme="minorHAnsi" w:hAnsiTheme="minorHAnsi" w:cs="Tahoma"/>
          <w:b w:val="0"/>
        </w:rPr>
        <w:t>Za dzień wykonania przedmiotu umowy należy rozumieć dzień podpisania przez zamawiającego protokołu odbioru przedmiotu umowy.</w:t>
      </w:r>
    </w:p>
    <w:p w14:paraId="1CDA7EFB" w14:textId="77777777" w:rsidR="0065077A" w:rsidRDefault="0065077A" w:rsidP="007C7DFD">
      <w:pPr>
        <w:pStyle w:val="Tekstpodstawowy33"/>
        <w:jc w:val="center"/>
        <w:rPr>
          <w:rFonts w:asciiTheme="minorHAnsi" w:hAnsiTheme="minorHAnsi"/>
        </w:rPr>
      </w:pPr>
    </w:p>
    <w:p w14:paraId="05462E57" w14:textId="77777777" w:rsidR="007C7DFD" w:rsidRPr="007C7DFD" w:rsidRDefault="007C7DFD" w:rsidP="007C7DFD">
      <w:pPr>
        <w:pStyle w:val="Tekstpodstawowy33"/>
        <w:jc w:val="center"/>
        <w:rPr>
          <w:rFonts w:asciiTheme="minorHAnsi" w:hAnsiTheme="minorHAnsi"/>
          <w:bCs w:val="0"/>
        </w:rPr>
      </w:pPr>
      <w:r w:rsidRPr="007C7DFD">
        <w:rPr>
          <w:rFonts w:asciiTheme="minorHAnsi" w:hAnsiTheme="minorHAnsi"/>
        </w:rPr>
        <w:t>§ 6</w:t>
      </w:r>
    </w:p>
    <w:p w14:paraId="706C7A32" w14:textId="77777777" w:rsidR="007C7DFD" w:rsidRPr="007C7DFD" w:rsidRDefault="007C7DFD" w:rsidP="007C7DFD">
      <w:pPr>
        <w:pStyle w:val="Tekstpodstawowy33"/>
        <w:jc w:val="center"/>
        <w:rPr>
          <w:rFonts w:asciiTheme="minorHAnsi" w:hAnsiTheme="minorHAnsi"/>
        </w:rPr>
      </w:pPr>
      <w:r w:rsidRPr="007C7DFD">
        <w:rPr>
          <w:rFonts w:asciiTheme="minorHAnsi" w:hAnsiTheme="minorHAnsi"/>
        </w:rPr>
        <w:t>WYNAGRODZENIE</w:t>
      </w:r>
    </w:p>
    <w:p w14:paraId="0C98D205" w14:textId="077B39CF" w:rsidR="007C7DFD" w:rsidRPr="007C7DFD" w:rsidRDefault="007C7DFD" w:rsidP="00BF0E17">
      <w:pPr>
        <w:widowControl/>
        <w:numPr>
          <w:ilvl w:val="0"/>
          <w:numId w:val="143"/>
        </w:numPr>
        <w:suppressAutoHyphens w:val="0"/>
        <w:autoSpaceDN/>
        <w:jc w:val="both"/>
        <w:textAlignment w:val="auto"/>
        <w:rPr>
          <w:rFonts w:asciiTheme="minorHAnsi" w:hAnsiTheme="minorHAnsi" w:cs="Tahoma"/>
          <w:strike/>
          <w:color w:val="00B050"/>
          <w:sz w:val="22"/>
          <w:szCs w:val="22"/>
        </w:rPr>
      </w:pPr>
      <w:r w:rsidRPr="007C7DFD">
        <w:rPr>
          <w:rFonts w:asciiTheme="minorHAnsi" w:hAnsiTheme="minorHAnsi" w:cs="Tahoma"/>
          <w:sz w:val="22"/>
          <w:szCs w:val="22"/>
        </w:rPr>
        <w:t>Z tytułu należytego wykonania przedmiotu umowy, zamawiający zapłaci wykonawcy, zgodnie ze złożonym formularzem oferty</w:t>
      </w:r>
      <w:r w:rsidR="0065077A">
        <w:rPr>
          <w:rFonts w:asciiTheme="minorHAnsi" w:hAnsiTheme="minorHAnsi" w:cs="Tahoma"/>
          <w:sz w:val="22"/>
          <w:szCs w:val="22"/>
        </w:rPr>
        <w:t xml:space="preserve"> </w:t>
      </w:r>
      <w:r w:rsidRPr="007C7DFD">
        <w:rPr>
          <w:rFonts w:asciiTheme="minorHAnsi" w:hAnsiTheme="minorHAnsi" w:cs="Tahoma"/>
          <w:sz w:val="22"/>
          <w:szCs w:val="22"/>
        </w:rPr>
        <w:t>stanowiącym</w:t>
      </w:r>
      <w:r w:rsidR="0065077A">
        <w:rPr>
          <w:rFonts w:asciiTheme="minorHAnsi" w:hAnsiTheme="minorHAnsi" w:cs="Tahoma"/>
          <w:sz w:val="22"/>
          <w:szCs w:val="22"/>
        </w:rPr>
        <w:t>i odpowiednio</w:t>
      </w:r>
      <w:r w:rsidRPr="007C7DFD">
        <w:rPr>
          <w:rFonts w:asciiTheme="minorHAnsi" w:hAnsiTheme="minorHAnsi" w:cs="Tahoma"/>
          <w:sz w:val="22"/>
          <w:szCs w:val="22"/>
        </w:rPr>
        <w:t xml:space="preserve"> </w:t>
      </w:r>
      <w:r w:rsidRPr="007C7DFD">
        <w:rPr>
          <w:rFonts w:asciiTheme="minorHAnsi" w:hAnsiTheme="minorHAnsi" w:cs="Tahoma"/>
          <w:b/>
          <w:sz w:val="22"/>
          <w:szCs w:val="22"/>
        </w:rPr>
        <w:t>załącznik nr </w:t>
      </w:r>
      <w:r w:rsidR="00217735">
        <w:rPr>
          <w:rFonts w:asciiTheme="minorHAnsi" w:hAnsiTheme="minorHAnsi" w:cs="Tahoma"/>
          <w:b/>
          <w:sz w:val="22"/>
          <w:szCs w:val="22"/>
        </w:rPr>
        <w:t xml:space="preserve"> </w:t>
      </w:r>
      <w:r w:rsidRPr="007C7DFD">
        <w:rPr>
          <w:rFonts w:asciiTheme="minorHAnsi" w:hAnsiTheme="minorHAnsi" w:cs="Tahoma"/>
          <w:b/>
          <w:sz w:val="22"/>
          <w:szCs w:val="22"/>
        </w:rPr>
        <w:t>1</w:t>
      </w:r>
      <w:r w:rsidR="0065077A">
        <w:rPr>
          <w:rFonts w:asciiTheme="minorHAnsi" w:hAnsiTheme="minorHAnsi" w:cs="Tahoma"/>
          <w:sz w:val="22"/>
          <w:szCs w:val="22"/>
        </w:rPr>
        <w:t xml:space="preserve"> </w:t>
      </w:r>
      <w:r w:rsidRPr="007C7DFD">
        <w:rPr>
          <w:rFonts w:asciiTheme="minorHAnsi" w:hAnsiTheme="minorHAnsi" w:cs="Tahoma"/>
          <w:sz w:val="22"/>
          <w:szCs w:val="22"/>
        </w:rPr>
        <w:t xml:space="preserve">do umowy, wynagrodzenie w wysokości </w:t>
      </w:r>
      <w:r w:rsidRPr="007C7DFD">
        <w:rPr>
          <w:rFonts w:asciiTheme="minorHAnsi" w:eastAsia="Tahoma" w:hAnsiTheme="minorHAnsi" w:cs="Tahoma"/>
          <w:b/>
          <w:sz w:val="22"/>
          <w:szCs w:val="22"/>
        </w:rPr>
        <w:t>……………… zł netto</w:t>
      </w:r>
      <w:r w:rsidRPr="007C7DFD">
        <w:rPr>
          <w:rFonts w:asciiTheme="minorHAnsi" w:eastAsia="Tahoma" w:hAnsiTheme="minorHAnsi" w:cs="Tahoma"/>
          <w:sz w:val="22"/>
          <w:szCs w:val="22"/>
        </w:rPr>
        <w:t xml:space="preserve">, powiększone o 23 % podatku VAT w kwocie </w:t>
      </w:r>
      <w:r w:rsidRPr="007C7DFD">
        <w:rPr>
          <w:rFonts w:asciiTheme="minorHAnsi" w:eastAsia="Tahoma" w:hAnsiTheme="minorHAnsi" w:cs="Tahoma"/>
          <w:b/>
          <w:sz w:val="22"/>
          <w:szCs w:val="22"/>
        </w:rPr>
        <w:t>…………………. zł,</w:t>
      </w:r>
      <w:r w:rsidRPr="007C7DFD">
        <w:rPr>
          <w:rFonts w:asciiTheme="minorHAnsi" w:eastAsia="Tahoma" w:hAnsiTheme="minorHAnsi" w:cs="Tahoma"/>
          <w:sz w:val="22"/>
          <w:szCs w:val="22"/>
        </w:rPr>
        <w:t xml:space="preserve"> co stanowi kwotę </w:t>
      </w:r>
      <w:r w:rsidRPr="007C7DFD">
        <w:rPr>
          <w:rFonts w:asciiTheme="minorHAnsi" w:eastAsia="Tahoma" w:hAnsiTheme="minorHAnsi" w:cs="Tahoma"/>
          <w:b/>
          <w:sz w:val="22"/>
          <w:szCs w:val="22"/>
        </w:rPr>
        <w:t>………….. zł brutto</w:t>
      </w:r>
      <w:r w:rsidRPr="007C7DFD">
        <w:rPr>
          <w:rFonts w:asciiTheme="minorHAnsi" w:eastAsia="Tahoma" w:hAnsiTheme="minorHAnsi" w:cs="Tahoma"/>
          <w:sz w:val="22"/>
          <w:szCs w:val="22"/>
        </w:rPr>
        <w:t>.</w:t>
      </w:r>
    </w:p>
    <w:p w14:paraId="5DBDB50C" w14:textId="77777777" w:rsidR="007C7DFD" w:rsidRPr="007C7DFD" w:rsidRDefault="007C7DFD" w:rsidP="00BF0E17">
      <w:pPr>
        <w:widowControl/>
        <w:numPr>
          <w:ilvl w:val="0"/>
          <w:numId w:val="143"/>
        </w:numPr>
        <w:suppressAutoHyphens w:val="0"/>
        <w:autoSpaceDN/>
        <w:jc w:val="both"/>
        <w:textAlignment w:val="auto"/>
        <w:rPr>
          <w:rFonts w:asciiTheme="minorHAnsi" w:hAnsiTheme="minorHAnsi" w:cs="Tahoma"/>
          <w:sz w:val="22"/>
          <w:szCs w:val="22"/>
        </w:rPr>
      </w:pPr>
      <w:r w:rsidRPr="007C7DFD">
        <w:rPr>
          <w:rFonts w:asciiTheme="minorHAnsi" w:hAnsiTheme="minorHAnsi" w:cs="Tahoma"/>
          <w:sz w:val="22"/>
          <w:szCs w:val="22"/>
        </w:rPr>
        <w:t>W</w:t>
      </w:r>
      <w:r w:rsidRPr="007C7DFD">
        <w:rPr>
          <w:rFonts w:asciiTheme="minorHAnsi" w:hAnsiTheme="minorHAnsi"/>
          <w:sz w:val="22"/>
          <w:szCs w:val="22"/>
        </w:rPr>
        <w:t>ynagrodzenie, o którym mowa w ust. 1 jest  wynagrodzeniem ryczałtowym, które</w:t>
      </w:r>
      <w:r w:rsidRPr="007C7DFD">
        <w:rPr>
          <w:rFonts w:asciiTheme="minorHAnsi" w:hAnsiTheme="minorHAnsi" w:cs="Tahoma"/>
          <w:sz w:val="22"/>
          <w:szCs w:val="22"/>
        </w:rPr>
        <w:t xml:space="preserve"> uwzględnia wszystkie koszty związane z pełną i prawidłową realizacją przedmiotu umowy.</w:t>
      </w:r>
    </w:p>
    <w:p w14:paraId="51D78625" w14:textId="77777777" w:rsidR="007C7DFD" w:rsidRPr="007C7DFD" w:rsidRDefault="007C7DFD" w:rsidP="007C7DFD">
      <w:pPr>
        <w:jc w:val="both"/>
        <w:rPr>
          <w:rFonts w:asciiTheme="minorHAnsi" w:hAnsiTheme="minorHAnsi" w:cs="Tahoma"/>
          <w:sz w:val="22"/>
          <w:szCs w:val="22"/>
        </w:rPr>
      </w:pPr>
    </w:p>
    <w:p w14:paraId="54420BC9" w14:textId="77777777" w:rsidR="007C7DFD" w:rsidRPr="007C7DFD" w:rsidRDefault="007C7DFD" w:rsidP="007C7DFD">
      <w:pPr>
        <w:pStyle w:val="Tekstpodstawowy33"/>
        <w:jc w:val="center"/>
        <w:rPr>
          <w:rFonts w:asciiTheme="minorHAnsi" w:hAnsiTheme="minorHAnsi"/>
          <w:bCs w:val="0"/>
        </w:rPr>
      </w:pPr>
      <w:r w:rsidRPr="007C7DFD">
        <w:rPr>
          <w:rFonts w:asciiTheme="minorHAnsi" w:hAnsiTheme="minorHAnsi"/>
        </w:rPr>
        <w:t>§ 7</w:t>
      </w:r>
    </w:p>
    <w:p w14:paraId="04CB0FC4" w14:textId="77777777" w:rsidR="007C7DFD" w:rsidRPr="007C7DFD" w:rsidRDefault="007C7DFD" w:rsidP="007C7DFD">
      <w:pPr>
        <w:pStyle w:val="Tekstpodstawowy33"/>
        <w:jc w:val="center"/>
        <w:rPr>
          <w:rFonts w:asciiTheme="minorHAnsi" w:hAnsiTheme="minorHAnsi"/>
        </w:rPr>
      </w:pPr>
      <w:r w:rsidRPr="007C7DFD">
        <w:rPr>
          <w:rFonts w:asciiTheme="minorHAnsi" w:hAnsiTheme="minorHAnsi"/>
        </w:rPr>
        <w:t>ROZLICZENIE I TERMINY PŁATNOŚCI</w:t>
      </w:r>
    </w:p>
    <w:p w14:paraId="7D287B56" w14:textId="77777777" w:rsidR="007C7DFD" w:rsidRPr="007C7DFD" w:rsidRDefault="007C7DFD" w:rsidP="00BF0E17">
      <w:pPr>
        <w:pStyle w:val="Tekstpodstawowy"/>
        <w:widowControl/>
        <w:numPr>
          <w:ilvl w:val="6"/>
          <w:numId w:val="146"/>
        </w:numPr>
        <w:tabs>
          <w:tab w:val="clear" w:pos="5388"/>
          <w:tab w:val="num" w:pos="284"/>
        </w:tabs>
        <w:suppressAutoHyphens w:val="0"/>
        <w:autoSpaceDN/>
        <w:spacing w:after="0"/>
        <w:ind w:left="284" w:hanging="284"/>
        <w:jc w:val="both"/>
        <w:textAlignment w:val="auto"/>
        <w:rPr>
          <w:rFonts w:asciiTheme="minorHAnsi" w:hAnsiTheme="minorHAnsi" w:cs="Tahoma"/>
          <w:sz w:val="22"/>
          <w:szCs w:val="22"/>
        </w:rPr>
      </w:pPr>
      <w:r w:rsidRPr="007C7DFD">
        <w:rPr>
          <w:rFonts w:asciiTheme="minorHAnsi" w:hAnsiTheme="minorHAnsi" w:cs="Tahoma"/>
          <w:sz w:val="22"/>
          <w:szCs w:val="22"/>
        </w:rPr>
        <w:t>Zapłata wynagrodzenia i wszystkie inne płatności dokonywane na podstawie umowy będą realizowane przez zamawiającego w złotych polskich.</w:t>
      </w:r>
    </w:p>
    <w:p w14:paraId="151087BC" w14:textId="77777777" w:rsidR="0066128E" w:rsidRPr="0066128E" w:rsidRDefault="007C7DFD" w:rsidP="00BF0E17">
      <w:pPr>
        <w:widowControl/>
        <w:numPr>
          <w:ilvl w:val="6"/>
          <w:numId w:val="146"/>
        </w:numPr>
        <w:tabs>
          <w:tab w:val="num" w:pos="360"/>
        </w:tabs>
        <w:suppressAutoHyphens w:val="0"/>
        <w:autoSpaceDN/>
        <w:ind w:left="360"/>
        <w:jc w:val="both"/>
        <w:textAlignment w:val="auto"/>
        <w:rPr>
          <w:rFonts w:asciiTheme="minorHAnsi" w:hAnsiTheme="minorHAnsi"/>
          <w:sz w:val="22"/>
          <w:szCs w:val="22"/>
        </w:rPr>
      </w:pPr>
      <w:r w:rsidRPr="007C7DFD">
        <w:rPr>
          <w:rFonts w:asciiTheme="minorHAnsi" w:hAnsiTheme="minorHAnsi" w:cs="Tahoma"/>
          <w:sz w:val="22"/>
          <w:szCs w:val="22"/>
        </w:rPr>
        <w:t xml:space="preserve">Wynagrodzenie wykonawcy za należyte wykonanie przedmiotu umowy, zostanie rozliczone </w:t>
      </w:r>
      <w:r w:rsidRPr="00282DE7">
        <w:rPr>
          <w:rFonts w:asciiTheme="minorHAnsi" w:hAnsiTheme="minorHAnsi" w:cs="Tahoma"/>
          <w:b/>
          <w:sz w:val="22"/>
          <w:szCs w:val="22"/>
        </w:rPr>
        <w:t>jednorazowo</w:t>
      </w:r>
      <w:r w:rsidRPr="007C7DFD">
        <w:rPr>
          <w:rFonts w:asciiTheme="minorHAnsi" w:hAnsiTheme="minorHAnsi" w:cs="Tahoma"/>
          <w:sz w:val="22"/>
          <w:szCs w:val="22"/>
        </w:rPr>
        <w:t xml:space="preserve"> na podstawie faktury wystawionej przez wykonawcę po podpisaniu przez zamawiającego protokołu odbioru końcowego potwierdzającego </w:t>
      </w:r>
      <w:r w:rsidR="0066128E">
        <w:rPr>
          <w:rFonts w:asciiTheme="minorHAnsi" w:hAnsiTheme="minorHAnsi" w:cs="Tahoma"/>
          <w:sz w:val="22"/>
          <w:szCs w:val="22"/>
        </w:rPr>
        <w:t xml:space="preserve">należyte </w:t>
      </w:r>
      <w:r w:rsidRPr="007C7DFD">
        <w:rPr>
          <w:rFonts w:asciiTheme="minorHAnsi" w:hAnsiTheme="minorHAnsi" w:cs="Tahoma"/>
          <w:sz w:val="22"/>
          <w:szCs w:val="22"/>
        </w:rPr>
        <w:t>wykonanie przedmiotu umowy.</w:t>
      </w:r>
    </w:p>
    <w:p w14:paraId="3633E395" w14:textId="77777777" w:rsidR="0066128E" w:rsidRPr="0066128E" w:rsidRDefault="0066128E" w:rsidP="00BF0E17">
      <w:pPr>
        <w:widowControl/>
        <w:numPr>
          <w:ilvl w:val="6"/>
          <w:numId w:val="146"/>
        </w:numPr>
        <w:tabs>
          <w:tab w:val="num" w:pos="360"/>
        </w:tabs>
        <w:suppressAutoHyphens w:val="0"/>
        <w:autoSpaceDN/>
        <w:ind w:left="360"/>
        <w:jc w:val="both"/>
        <w:textAlignment w:val="auto"/>
        <w:rPr>
          <w:rFonts w:asciiTheme="minorHAnsi" w:hAnsiTheme="minorHAnsi"/>
          <w:sz w:val="22"/>
          <w:szCs w:val="22"/>
        </w:rPr>
      </w:pPr>
      <w:r w:rsidRPr="0066128E">
        <w:rPr>
          <w:rFonts w:ascii="Calibri" w:eastAsia="Calibri" w:hAnsi="Calibri" w:cs="Tahoma"/>
          <w:color w:val="000000"/>
          <w:sz w:val="22"/>
          <w:szCs w:val="22"/>
        </w:rPr>
        <w:t xml:space="preserve">Zamawiający ma obowiązek zapłaty prawidłowo wystawionej faktury w terminie do 30 dni licząc od daty jej doręczenia do siedziby zamawiającego, przelewem na rachunek bankowy podany w </w:t>
      </w:r>
      <w:r w:rsidRPr="0066128E">
        <w:rPr>
          <w:rFonts w:ascii="Calibri" w:eastAsia="Calibri" w:hAnsi="Calibri" w:cs="Tahoma"/>
          <w:color w:val="000000"/>
          <w:sz w:val="22"/>
          <w:szCs w:val="22"/>
        </w:rPr>
        <w:lastRenderedPageBreak/>
        <w:t>fakturze VAT. Zapłatę uznaje się za dokonaną w dniu obciążenia rachunku bankowego zamawiającego.</w:t>
      </w:r>
    </w:p>
    <w:p w14:paraId="7FAE8C03" w14:textId="77777777" w:rsidR="0066128E" w:rsidRPr="0066128E" w:rsidRDefault="0066128E" w:rsidP="00BF0E17">
      <w:pPr>
        <w:widowControl/>
        <w:numPr>
          <w:ilvl w:val="6"/>
          <w:numId w:val="146"/>
        </w:numPr>
        <w:tabs>
          <w:tab w:val="num" w:pos="360"/>
        </w:tabs>
        <w:suppressAutoHyphens w:val="0"/>
        <w:autoSpaceDN/>
        <w:ind w:left="360"/>
        <w:jc w:val="both"/>
        <w:textAlignment w:val="auto"/>
        <w:rPr>
          <w:rFonts w:asciiTheme="minorHAnsi" w:hAnsiTheme="minorHAnsi"/>
          <w:sz w:val="22"/>
          <w:szCs w:val="22"/>
        </w:rPr>
      </w:pPr>
      <w:r w:rsidRPr="0066128E">
        <w:rPr>
          <w:rFonts w:ascii="Calibri" w:eastAsia="Calibri" w:hAnsi="Calibri" w:cs="Tahoma"/>
          <w:color w:val="000000"/>
          <w:sz w:val="22"/>
          <w:szCs w:val="22"/>
        </w:rPr>
        <w:t>Zamawiający oświadcza, że będzie realizować płatności za faktury z zastosowaniem mechanizmu podzielonej płatności (tzw. spilt payment).</w:t>
      </w:r>
    </w:p>
    <w:p w14:paraId="663E5AD4" w14:textId="77777777" w:rsidR="0066128E" w:rsidRPr="0066128E" w:rsidRDefault="0066128E" w:rsidP="00BF0E17">
      <w:pPr>
        <w:widowControl/>
        <w:numPr>
          <w:ilvl w:val="6"/>
          <w:numId w:val="146"/>
        </w:numPr>
        <w:tabs>
          <w:tab w:val="num" w:pos="360"/>
        </w:tabs>
        <w:suppressAutoHyphens w:val="0"/>
        <w:autoSpaceDN/>
        <w:ind w:left="360"/>
        <w:jc w:val="both"/>
        <w:textAlignment w:val="auto"/>
        <w:rPr>
          <w:rFonts w:asciiTheme="minorHAnsi" w:hAnsiTheme="minorHAnsi"/>
          <w:sz w:val="22"/>
          <w:szCs w:val="22"/>
        </w:rPr>
      </w:pPr>
      <w:r w:rsidRPr="0066128E">
        <w:rPr>
          <w:rFonts w:ascii="Calibri" w:eastAsia="Calibri" w:hAnsi="Calibri" w:cs="Tahoma"/>
          <w:color w:val="000000"/>
          <w:sz w:val="22"/>
          <w:szCs w:val="22"/>
        </w:rPr>
        <w:t>Podzieloną płatność tzw. spilt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świadczenia zwolnione z VAT, opodatkowane stawką 0% lub objęte odwrotnym obciązeniem.</w:t>
      </w:r>
    </w:p>
    <w:p w14:paraId="012F6E15" w14:textId="77777777" w:rsidR="0066128E" w:rsidRPr="0066128E" w:rsidRDefault="0066128E" w:rsidP="00BF0E17">
      <w:pPr>
        <w:widowControl/>
        <w:numPr>
          <w:ilvl w:val="6"/>
          <w:numId w:val="146"/>
        </w:numPr>
        <w:tabs>
          <w:tab w:val="num" w:pos="360"/>
        </w:tabs>
        <w:suppressAutoHyphens w:val="0"/>
        <w:autoSpaceDN/>
        <w:ind w:left="360"/>
        <w:jc w:val="both"/>
        <w:textAlignment w:val="auto"/>
        <w:rPr>
          <w:rFonts w:asciiTheme="minorHAnsi" w:hAnsiTheme="minorHAnsi"/>
          <w:sz w:val="22"/>
          <w:szCs w:val="22"/>
        </w:rPr>
      </w:pPr>
      <w:r w:rsidRPr="0066128E">
        <w:rPr>
          <w:rFonts w:ascii="Calibri" w:eastAsia="Calibri" w:hAnsi="Calibri" w:cs="Tahoma"/>
          <w:color w:val="000000"/>
          <w:sz w:val="22"/>
          <w:szCs w:val="22"/>
        </w:rPr>
        <w:t>Wykonawca oświadcza, że wyraża zgodę na dokonywanie przez zamawiającego płatności w systemie podzielonej płatności.</w:t>
      </w:r>
    </w:p>
    <w:p w14:paraId="139EC0CC" w14:textId="77777777" w:rsidR="0066128E" w:rsidRPr="0066128E" w:rsidRDefault="0066128E" w:rsidP="00BF0E17">
      <w:pPr>
        <w:widowControl/>
        <w:numPr>
          <w:ilvl w:val="6"/>
          <w:numId w:val="146"/>
        </w:numPr>
        <w:tabs>
          <w:tab w:val="num" w:pos="360"/>
        </w:tabs>
        <w:suppressAutoHyphens w:val="0"/>
        <w:autoSpaceDN/>
        <w:ind w:left="360"/>
        <w:jc w:val="both"/>
        <w:textAlignment w:val="auto"/>
        <w:rPr>
          <w:rFonts w:asciiTheme="minorHAnsi" w:hAnsiTheme="minorHAnsi"/>
          <w:sz w:val="22"/>
          <w:szCs w:val="22"/>
        </w:rPr>
      </w:pPr>
      <w:r w:rsidRPr="0066128E">
        <w:rPr>
          <w:rFonts w:ascii="Calibri" w:eastAsia="Calibri" w:hAnsi="Calibri" w:cs="Tahoma"/>
          <w:color w:val="000000"/>
          <w:sz w:val="22"/>
          <w:szCs w:val="22"/>
        </w:rPr>
        <w:t>Wykonawca oświadcza, że numer rachunku rozliczeniowego wskazany we wszystkich fakturach, które będą wystawiane w jego imieniu, jest rachunkiem, dla którego zgodnie z Rozdziałem 3a ustawy Prawo bankowe prowadzony jest rachunek VAT.</w:t>
      </w:r>
    </w:p>
    <w:p w14:paraId="4C57092F" w14:textId="77777777" w:rsidR="0066128E" w:rsidRPr="0066128E" w:rsidRDefault="0066128E" w:rsidP="00BF0E17">
      <w:pPr>
        <w:widowControl/>
        <w:numPr>
          <w:ilvl w:val="6"/>
          <w:numId w:val="146"/>
        </w:numPr>
        <w:tabs>
          <w:tab w:val="num" w:pos="360"/>
        </w:tabs>
        <w:suppressAutoHyphens w:val="0"/>
        <w:autoSpaceDN/>
        <w:ind w:left="360"/>
        <w:jc w:val="both"/>
        <w:textAlignment w:val="auto"/>
        <w:rPr>
          <w:rFonts w:asciiTheme="minorHAnsi" w:hAnsiTheme="minorHAnsi"/>
          <w:sz w:val="22"/>
          <w:szCs w:val="22"/>
        </w:rPr>
      </w:pPr>
      <w:r w:rsidRPr="0066128E">
        <w:rPr>
          <w:rFonts w:ascii="Calibri" w:eastAsia="Calibri" w:hAnsi="Calibri" w:cs="Tahoma"/>
          <w:color w:val="000000"/>
          <w:sz w:val="22"/>
          <w:szCs w:val="22"/>
        </w:rPr>
        <w:t>W przypadku wystawienia i przesłania przez wykonawcę ustrukturyzowanych faktur elektronicznych na podstawie ustawy o elektronicznym fakturowaniu  w zamówieniach publicznych, koncesjach na roboty budowlane lub usługi oraz partnerstwie publiczno-prywatnym, zamawiający zastrzega, że nie dopuszcza możliwości przesyłania w tej formie innych ustrukturyzowanych elektronicznych dokumentów rozliczeniowych.</w:t>
      </w:r>
    </w:p>
    <w:p w14:paraId="42082275" w14:textId="77777777" w:rsidR="0066128E" w:rsidRPr="0066128E" w:rsidRDefault="0066128E" w:rsidP="00BF0E17">
      <w:pPr>
        <w:widowControl/>
        <w:numPr>
          <w:ilvl w:val="6"/>
          <w:numId w:val="146"/>
        </w:numPr>
        <w:tabs>
          <w:tab w:val="num" w:pos="360"/>
        </w:tabs>
        <w:suppressAutoHyphens w:val="0"/>
        <w:autoSpaceDN/>
        <w:ind w:left="360"/>
        <w:jc w:val="both"/>
        <w:textAlignment w:val="auto"/>
        <w:rPr>
          <w:rFonts w:asciiTheme="minorHAnsi" w:hAnsiTheme="minorHAnsi"/>
          <w:sz w:val="22"/>
          <w:szCs w:val="22"/>
        </w:rPr>
      </w:pPr>
      <w:r w:rsidRPr="0066128E">
        <w:rPr>
          <w:rFonts w:ascii="Calibri" w:hAnsi="Calibri" w:cs="Tahoma"/>
          <w:color w:val="000000"/>
          <w:sz w:val="22"/>
          <w:szCs w:val="22"/>
        </w:rPr>
        <w:t>Fakturę należy wystawić w następujący sposób</w:t>
      </w:r>
      <w:r>
        <w:rPr>
          <w:rFonts w:ascii="Calibri" w:hAnsi="Calibri" w:cs="Tahoma"/>
          <w:color w:val="000000"/>
          <w:sz w:val="22"/>
          <w:szCs w:val="22"/>
        </w:rPr>
        <w:t>:</w:t>
      </w:r>
    </w:p>
    <w:p w14:paraId="4D1EC482" w14:textId="77777777" w:rsidR="0066128E" w:rsidRPr="0066128E" w:rsidRDefault="0066128E" w:rsidP="0066128E">
      <w:pPr>
        <w:widowControl/>
        <w:suppressAutoHyphens w:val="0"/>
        <w:autoSpaceDN/>
        <w:ind w:left="360"/>
        <w:jc w:val="both"/>
        <w:textAlignment w:val="auto"/>
        <w:rPr>
          <w:rFonts w:asciiTheme="minorHAnsi" w:hAnsiTheme="minorHAnsi"/>
          <w:sz w:val="22"/>
          <w:szCs w:val="22"/>
        </w:rPr>
      </w:pPr>
      <w:r w:rsidRPr="0066128E">
        <w:rPr>
          <w:rFonts w:ascii="Calibri" w:eastAsia="Calibri" w:hAnsi="Calibri" w:cs="Tahoma"/>
          <w:color w:val="000000"/>
          <w:sz w:val="22"/>
          <w:szCs w:val="22"/>
        </w:rPr>
        <w:t>Nabywca:</w:t>
      </w:r>
      <w:r w:rsidRPr="0066128E">
        <w:rPr>
          <w:rFonts w:ascii="Calibri" w:eastAsia="Calibri" w:hAnsi="Calibri" w:cs="Tahoma"/>
          <w:color w:val="000000"/>
          <w:sz w:val="22"/>
          <w:szCs w:val="22"/>
        </w:rPr>
        <w:tab/>
      </w:r>
      <w:r w:rsidRPr="0066128E">
        <w:rPr>
          <w:rFonts w:ascii="Calibri" w:eastAsia="Calibri" w:hAnsi="Calibri" w:cs="Tahoma"/>
          <w:color w:val="000000"/>
          <w:sz w:val="22"/>
          <w:szCs w:val="22"/>
        </w:rPr>
        <w:tab/>
        <w:t>Związek Gmin Zagłębia Miedziowego</w:t>
      </w:r>
    </w:p>
    <w:p w14:paraId="30659F8C" w14:textId="77777777" w:rsidR="0066128E" w:rsidRDefault="0066128E" w:rsidP="0066128E">
      <w:pPr>
        <w:pStyle w:val="Standard"/>
        <w:tabs>
          <w:tab w:val="left" w:pos="2127"/>
        </w:tabs>
        <w:ind w:left="1418" w:firstLine="142"/>
        <w:jc w:val="both"/>
        <w:rPr>
          <w:rFonts w:ascii="Calibri" w:eastAsia="Calibri" w:hAnsi="Calibri" w:cs="Tahoma"/>
          <w:color w:val="000000"/>
          <w:sz w:val="22"/>
          <w:szCs w:val="22"/>
        </w:rPr>
      </w:pPr>
      <w:r>
        <w:rPr>
          <w:rFonts w:ascii="Calibri" w:eastAsia="Calibri" w:hAnsi="Calibri" w:cs="Tahoma"/>
          <w:color w:val="000000"/>
          <w:sz w:val="22"/>
          <w:szCs w:val="22"/>
        </w:rPr>
        <w:tab/>
        <w:t>ul. Mała 1, 59-100 Polkowice</w:t>
      </w:r>
    </w:p>
    <w:p w14:paraId="45A67C0D" w14:textId="77777777" w:rsidR="0066128E" w:rsidRDefault="0066128E" w:rsidP="0066128E">
      <w:pPr>
        <w:pStyle w:val="Standard"/>
        <w:ind w:left="1778" w:firstLine="349"/>
        <w:jc w:val="both"/>
      </w:pPr>
      <w:r>
        <w:rPr>
          <w:rFonts w:ascii="Calibri" w:eastAsia="Calibri" w:hAnsi="Calibri" w:cs="Tahoma"/>
          <w:color w:val="000000"/>
          <w:sz w:val="22"/>
          <w:szCs w:val="22"/>
        </w:rPr>
        <w:t>NIP: 692-11-20-943</w:t>
      </w:r>
    </w:p>
    <w:p w14:paraId="1EF1CF6C" w14:textId="77777777" w:rsidR="0066128E" w:rsidRPr="0066128E" w:rsidRDefault="0066128E" w:rsidP="00BF0E17">
      <w:pPr>
        <w:widowControl/>
        <w:numPr>
          <w:ilvl w:val="6"/>
          <w:numId w:val="146"/>
        </w:numPr>
        <w:tabs>
          <w:tab w:val="num" w:pos="360"/>
        </w:tabs>
        <w:suppressAutoHyphens w:val="0"/>
        <w:autoSpaceDN/>
        <w:ind w:left="360"/>
        <w:jc w:val="both"/>
        <w:textAlignment w:val="auto"/>
        <w:rPr>
          <w:rFonts w:ascii="Calibri" w:hAnsi="Calibri" w:cs="Tahoma"/>
          <w:color w:val="000000"/>
          <w:sz w:val="22"/>
          <w:szCs w:val="22"/>
        </w:rPr>
      </w:pPr>
      <w:r w:rsidRPr="0066128E">
        <w:rPr>
          <w:rFonts w:ascii="Calibri" w:hAnsi="Calibri" w:cs="Tahoma"/>
          <w:color w:val="000000"/>
          <w:sz w:val="22"/>
          <w:szCs w:val="22"/>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Wierzytelność 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3DAF2DC3" w14:textId="77777777" w:rsidR="007C7DFD" w:rsidRPr="007C7DFD" w:rsidRDefault="007C7DFD" w:rsidP="0066128E">
      <w:pPr>
        <w:widowControl/>
        <w:suppressAutoHyphens w:val="0"/>
        <w:autoSpaceDN/>
        <w:jc w:val="both"/>
        <w:textAlignment w:val="auto"/>
        <w:rPr>
          <w:rFonts w:asciiTheme="minorHAnsi" w:hAnsiTheme="minorHAnsi"/>
          <w:sz w:val="22"/>
          <w:szCs w:val="22"/>
        </w:rPr>
      </w:pPr>
    </w:p>
    <w:p w14:paraId="047B6F48" w14:textId="77777777" w:rsidR="007C7DFD" w:rsidRPr="007C7DFD" w:rsidRDefault="007C7DFD" w:rsidP="007C7DFD">
      <w:pPr>
        <w:tabs>
          <w:tab w:val="left" w:pos="0"/>
        </w:tabs>
        <w:ind w:right="23"/>
        <w:jc w:val="center"/>
        <w:rPr>
          <w:rFonts w:asciiTheme="minorHAnsi" w:hAnsiTheme="minorHAnsi" w:cs="Tahoma"/>
          <w:b/>
          <w:sz w:val="22"/>
          <w:szCs w:val="22"/>
          <w:lang w:eastAsia="ar-SA"/>
        </w:rPr>
      </w:pPr>
      <w:r w:rsidRPr="007C7DFD">
        <w:rPr>
          <w:rFonts w:asciiTheme="minorHAnsi" w:hAnsiTheme="minorHAnsi" w:cs="Tahoma"/>
          <w:b/>
          <w:sz w:val="22"/>
          <w:szCs w:val="22"/>
          <w:lang w:eastAsia="ar-SA"/>
        </w:rPr>
        <w:t>§ 8</w:t>
      </w:r>
    </w:p>
    <w:p w14:paraId="0E68BDAE" w14:textId="77777777" w:rsidR="007C7DFD" w:rsidRPr="007C7DFD" w:rsidRDefault="007C7DFD" w:rsidP="007C7DFD">
      <w:pPr>
        <w:tabs>
          <w:tab w:val="left" w:pos="0"/>
        </w:tabs>
        <w:ind w:right="23"/>
        <w:jc w:val="center"/>
        <w:rPr>
          <w:rFonts w:asciiTheme="minorHAnsi" w:hAnsiTheme="minorHAnsi" w:cs="Tahoma"/>
          <w:b/>
          <w:sz w:val="22"/>
          <w:szCs w:val="22"/>
          <w:lang w:eastAsia="ar-SA"/>
        </w:rPr>
      </w:pPr>
      <w:r w:rsidRPr="007C7DFD">
        <w:rPr>
          <w:rFonts w:asciiTheme="minorHAnsi" w:hAnsiTheme="minorHAnsi" w:cs="Tahoma"/>
          <w:b/>
          <w:sz w:val="22"/>
          <w:szCs w:val="22"/>
          <w:lang w:eastAsia="ar-SA"/>
        </w:rPr>
        <w:t>ODBIÓR PRZEDMIOTU UMOWY</w:t>
      </w:r>
    </w:p>
    <w:p w14:paraId="6341693E" w14:textId="77777777" w:rsidR="007C7DFD" w:rsidRPr="007C7DFD" w:rsidRDefault="007C7DFD" w:rsidP="007C7DFD">
      <w:pPr>
        <w:numPr>
          <w:ilvl w:val="0"/>
          <w:numId w:val="136"/>
        </w:numPr>
        <w:suppressAutoHyphens w:val="0"/>
        <w:autoSpaceDE w:val="0"/>
        <w:adjustRightInd w:val="0"/>
        <w:contextualSpacing/>
        <w:jc w:val="both"/>
        <w:textAlignment w:val="auto"/>
        <w:rPr>
          <w:rFonts w:asciiTheme="minorHAnsi" w:hAnsiTheme="minorHAnsi" w:cs="Tahoma"/>
          <w:vanish/>
          <w:sz w:val="22"/>
          <w:szCs w:val="22"/>
        </w:rPr>
      </w:pPr>
    </w:p>
    <w:p w14:paraId="5F6F4FBB" w14:textId="4ACE931B" w:rsidR="007C7DFD" w:rsidRPr="007C7DFD" w:rsidRDefault="007C7DFD" w:rsidP="00BF0E17">
      <w:pPr>
        <w:numPr>
          <w:ilvl w:val="6"/>
          <w:numId w:val="155"/>
        </w:numPr>
        <w:suppressAutoHyphens w:val="0"/>
        <w:autoSpaceDN/>
        <w:ind w:left="426" w:hanging="426"/>
        <w:contextualSpacing/>
        <w:jc w:val="both"/>
        <w:textAlignment w:val="auto"/>
        <w:rPr>
          <w:rFonts w:asciiTheme="minorHAnsi" w:eastAsia="Arial" w:hAnsiTheme="minorHAnsi" w:cs="Tahoma"/>
          <w:color w:val="000000"/>
          <w:sz w:val="22"/>
          <w:szCs w:val="22"/>
        </w:rPr>
      </w:pPr>
      <w:r w:rsidRPr="007C7DFD">
        <w:rPr>
          <w:rFonts w:asciiTheme="minorHAnsi" w:eastAsia="Calibri" w:hAnsiTheme="minorHAnsi" w:cs="Tahoma"/>
          <w:color w:val="000000"/>
          <w:sz w:val="22"/>
          <w:szCs w:val="22"/>
        </w:rPr>
        <w:t>Wykonawca jest zobowiązany zgłosić zamawiającemu gotowość do odbioru</w:t>
      </w:r>
      <w:r w:rsidRPr="007C7DFD">
        <w:rPr>
          <w:rFonts w:asciiTheme="minorHAnsi" w:eastAsia="Arial" w:hAnsiTheme="minorHAnsi" w:cs="Tahoma"/>
          <w:color w:val="000000"/>
          <w:sz w:val="22"/>
          <w:szCs w:val="22"/>
        </w:rPr>
        <w:t xml:space="preserve"> </w:t>
      </w:r>
      <w:r w:rsidRPr="007C7DFD">
        <w:rPr>
          <w:rFonts w:asciiTheme="minorHAnsi" w:eastAsia="Calibri" w:hAnsiTheme="minorHAnsi" w:cs="Tahoma"/>
          <w:color w:val="000000"/>
          <w:sz w:val="22"/>
          <w:szCs w:val="22"/>
        </w:rPr>
        <w:t>pocztą elektroniczną na adres mailowy przedstawiciela zamawiającego.</w:t>
      </w:r>
    </w:p>
    <w:p w14:paraId="4C529B77" w14:textId="77777777" w:rsidR="007C7DFD" w:rsidRPr="007C7DFD" w:rsidRDefault="007C7DFD" w:rsidP="00BF0E17">
      <w:pPr>
        <w:numPr>
          <w:ilvl w:val="6"/>
          <w:numId w:val="155"/>
        </w:numPr>
        <w:suppressAutoHyphens w:val="0"/>
        <w:autoSpaceDN/>
        <w:ind w:left="426" w:hanging="426"/>
        <w:contextualSpacing/>
        <w:jc w:val="both"/>
        <w:textAlignment w:val="auto"/>
        <w:rPr>
          <w:rFonts w:asciiTheme="minorHAnsi" w:eastAsia="Calibri" w:hAnsiTheme="minorHAnsi" w:cs="Tahoma"/>
          <w:color w:val="000000"/>
          <w:sz w:val="22"/>
          <w:szCs w:val="22"/>
        </w:rPr>
      </w:pPr>
      <w:r w:rsidRPr="007C7DFD">
        <w:rPr>
          <w:rFonts w:asciiTheme="minorHAnsi" w:eastAsia="Calibri" w:hAnsiTheme="minorHAnsi" w:cs="Tahoma"/>
          <w:color w:val="000000"/>
          <w:sz w:val="22"/>
          <w:szCs w:val="22"/>
        </w:rPr>
        <w:t xml:space="preserve">Zamawiający przystąpi do odbioru przedmiotu umowy w terminie jednego dnia roboczego licząc od dnia otrzymania przez zamawiającego powiadomienia o osiągnięciu gotowości do odbioru przedmiotu umowy. </w:t>
      </w:r>
    </w:p>
    <w:p w14:paraId="1822F89A" w14:textId="77777777" w:rsidR="007C7DFD" w:rsidRPr="007C7DFD" w:rsidRDefault="007C7DFD" w:rsidP="00BF0E17">
      <w:pPr>
        <w:numPr>
          <w:ilvl w:val="6"/>
          <w:numId w:val="155"/>
        </w:numPr>
        <w:suppressAutoHyphens w:val="0"/>
        <w:autoSpaceDN/>
        <w:ind w:left="426" w:hanging="426"/>
        <w:contextualSpacing/>
        <w:jc w:val="both"/>
        <w:textAlignment w:val="auto"/>
        <w:rPr>
          <w:rFonts w:asciiTheme="minorHAnsi" w:eastAsia="Calibri" w:hAnsiTheme="minorHAnsi" w:cs="Tahoma"/>
          <w:color w:val="000000"/>
          <w:sz w:val="22"/>
          <w:szCs w:val="22"/>
        </w:rPr>
      </w:pPr>
      <w:r w:rsidRPr="007C7DFD">
        <w:rPr>
          <w:rFonts w:asciiTheme="minorHAnsi" w:eastAsia="Calibri" w:hAnsiTheme="minorHAnsi" w:cs="Tahoma"/>
          <w:color w:val="000000"/>
          <w:sz w:val="22"/>
          <w:szCs w:val="22"/>
        </w:rPr>
        <w:t>W czynnościach odbioru będą brali udział przedstawiciele zamawiającego i wykonawcy. Strony dopuszczają możliwość jednostronnego odbioru przedmiotu umowy przez zamawiającego.</w:t>
      </w:r>
    </w:p>
    <w:p w14:paraId="10A7F3A8" w14:textId="77777777" w:rsidR="007C7DFD" w:rsidRPr="007C7DFD" w:rsidRDefault="007C7DFD" w:rsidP="00BF0E17">
      <w:pPr>
        <w:numPr>
          <w:ilvl w:val="6"/>
          <w:numId w:val="155"/>
        </w:numPr>
        <w:suppressAutoHyphens w:val="0"/>
        <w:autoSpaceDN/>
        <w:ind w:left="426" w:hanging="426"/>
        <w:contextualSpacing/>
        <w:jc w:val="both"/>
        <w:textAlignment w:val="auto"/>
        <w:rPr>
          <w:rFonts w:asciiTheme="minorHAnsi" w:eastAsia="Calibri" w:hAnsiTheme="minorHAnsi" w:cs="Tahoma"/>
          <w:sz w:val="22"/>
          <w:szCs w:val="22"/>
        </w:rPr>
      </w:pPr>
      <w:r w:rsidRPr="007C7DFD">
        <w:rPr>
          <w:rFonts w:asciiTheme="minorHAnsi" w:eastAsia="Calibri" w:hAnsiTheme="minorHAnsi" w:cs="Tahoma"/>
          <w:color w:val="000000"/>
          <w:sz w:val="22"/>
          <w:szCs w:val="22"/>
        </w:rPr>
        <w:t xml:space="preserve">Wykonawca zobowiązuje się przekazać zamawiającemu przed odbiorem </w:t>
      </w:r>
      <w:r w:rsidRPr="007C7DFD">
        <w:rPr>
          <w:rFonts w:asciiTheme="minorHAnsi" w:eastAsia="Calibri" w:hAnsiTheme="minorHAnsi" w:cs="Tahoma"/>
          <w:sz w:val="22"/>
          <w:szCs w:val="22"/>
        </w:rPr>
        <w:t xml:space="preserve">przedmiotu umowy następujące dokumenty: </w:t>
      </w:r>
    </w:p>
    <w:p w14:paraId="163B20FE" w14:textId="77777777" w:rsidR="007C7DFD" w:rsidRPr="007C7DFD" w:rsidRDefault="007C7DFD" w:rsidP="00BF0E17">
      <w:pPr>
        <w:widowControl/>
        <w:numPr>
          <w:ilvl w:val="1"/>
          <w:numId w:val="154"/>
        </w:numPr>
        <w:suppressAutoHyphens w:val="0"/>
        <w:autoSpaceDN/>
        <w:ind w:left="851" w:hanging="425"/>
        <w:textAlignment w:val="auto"/>
        <w:rPr>
          <w:rFonts w:asciiTheme="minorHAnsi" w:hAnsiTheme="minorHAnsi" w:cs="Tahoma"/>
          <w:sz w:val="22"/>
          <w:szCs w:val="22"/>
        </w:rPr>
      </w:pPr>
      <w:r w:rsidRPr="007C7DFD">
        <w:rPr>
          <w:rFonts w:asciiTheme="minorHAnsi" w:hAnsiTheme="minorHAnsi" w:cs="Tahoma"/>
          <w:sz w:val="22"/>
          <w:szCs w:val="22"/>
        </w:rPr>
        <w:t>atesty, certyfikaty itp. – jeżeli są wymagane niniejsza umową,</w:t>
      </w:r>
    </w:p>
    <w:p w14:paraId="756D6326" w14:textId="5D098DD5" w:rsidR="007C7DFD" w:rsidRPr="007C7DFD" w:rsidRDefault="007C7DFD" w:rsidP="00BF0E17">
      <w:pPr>
        <w:widowControl/>
        <w:numPr>
          <w:ilvl w:val="1"/>
          <w:numId w:val="154"/>
        </w:numPr>
        <w:suppressAutoHyphens w:val="0"/>
        <w:autoSpaceDN/>
        <w:ind w:left="851" w:hanging="425"/>
        <w:textAlignment w:val="auto"/>
        <w:rPr>
          <w:rFonts w:asciiTheme="minorHAnsi" w:hAnsiTheme="minorHAnsi" w:cs="Tahoma"/>
          <w:sz w:val="22"/>
          <w:szCs w:val="22"/>
        </w:rPr>
      </w:pPr>
      <w:r w:rsidRPr="007C7DFD">
        <w:rPr>
          <w:rFonts w:asciiTheme="minorHAnsi" w:hAnsiTheme="minorHAnsi" w:cs="Tahoma"/>
          <w:sz w:val="22"/>
          <w:szCs w:val="22"/>
        </w:rPr>
        <w:t>dokumenty gwarancyjne</w:t>
      </w:r>
      <w:r w:rsidR="000838B0">
        <w:rPr>
          <w:rFonts w:asciiTheme="minorHAnsi" w:hAnsiTheme="minorHAnsi" w:cs="Tahoma"/>
          <w:sz w:val="22"/>
          <w:szCs w:val="22"/>
        </w:rPr>
        <w:t xml:space="preserve"> określające szczegółowe warunki gwarancji</w:t>
      </w:r>
      <w:r w:rsidRPr="007C7DFD">
        <w:rPr>
          <w:rFonts w:asciiTheme="minorHAnsi" w:eastAsia="Calibri" w:hAnsiTheme="minorHAnsi" w:cs="Tahoma"/>
          <w:sz w:val="22"/>
          <w:szCs w:val="22"/>
        </w:rPr>
        <w:t xml:space="preserve"> – jeżeli występują</w:t>
      </w:r>
      <w:r w:rsidRPr="007C7DFD">
        <w:rPr>
          <w:rFonts w:asciiTheme="minorHAnsi" w:hAnsiTheme="minorHAnsi" w:cs="Tahoma"/>
          <w:sz w:val="22"/>
          <w:szCs w:val="22"/>
        </w:rPr>
        <w:t>,</w:t>
      </w:r>
    </w:p>
    <w:p w14:paraId="00818F76" w14:textId="77777777" w:rsidR="007C7DFD" w:rsidRPr="007C7DFD" w:rsidRDefault="007C7DFD" w:rsidP="00BF0E17">
      <w:pPr>
        <w:widowControl/>
        <w:numPr>
          <w:ilvl w:val="1"/>
          <w:numId w:val="154"/>
        </w:numPr>
        <w:suppressAutoHyphens w:val="0"/>
        <w:autoSpaceDN/>
        <w:ind w:left="851" w:hanging="425"/>
        <w:textAlignment w:val="auto"/>
        <w:rPr>
          <w:rFonts w:asciiTheme="minorHAnsi" w:hAnsiTheme="minorHAnsi" w:cs="Tahoma"/>
          <w:sz w:val="22"/>
          <w:szCs w:val="22"/>
        </w:rPr>
      </w:pPr>
      <w:r w:rsidRPr="007C7DFD">
        <w:rPr>
          <w:rFonts w:asciiTheme="minorHAnsi" w:hAnsiTheme="minorHAnsi" w:cs="Tahoma"/>
          <w:sz w:val="22"/>
          <w:szCs w:val="22"/>
        </w:rPr>
        <w:t xml:space="preserve">wymagane instrukcje obsługi w języku polskim – jeżeli występują, </w:t>
      </w:r>
    </w:p>
    <w:p w14:paraId="05694FA7" w14:textId="77777777" w:rsidR="007C7DFD" w:rsidRPr="007C7DFD" w:rsidRDefault="007C7DFD" w:rsidP="00BF0E17">
      <w:pPr>
        <w:numPr>
          <w:ilvl w:val="6"/>
          <w:numId w:val="155"/>
        </w:numPr>
        <w:suppressAutoHyphens w:val="0"/>
        <w:autoSpaceDN/>
        <w:ind w:left="426" w:hanging="426"/>
        <w:contextualSpacing/>
        <w:jc w:val="both"/>
        <w:textAlignment w:val="auto"/>
        <w:rPr>
          <w:rFonts w:asciiTheme="minorHAnsi" w:eastAsia="Calibri" w:hAnsiTheme="minorHAnsi" w:cs="Tahoma"/>
          <w:color w:val="000000"/>
          <w:sz w:val="22"/>
          <w:szCs w:val="22"/>
        </w:rPr>
      </w:pPr>
      <w:r w:rsidRPr="007C7DFD">
        <w:rPr>
          <w:rFonts w:asciiTheme="minorHAnsi" w:eastAsia="Calibri" w:hAnsiTheme="minorHAnsi" w:cs="Tahoma"/>
          <w:color w:val="000000"/>
          <w:sz w:val="22"/>
          <w:szCs w:val="22"/>
        </w:rPr>
        <w:t>Jeżeli w toku czynności odbioru zostaną stwierdzone wady przedmiotu umowy lub brak wymaganych dokumentów, to zamawiającemu przysługują następujące uprawnienia:</w:t>
      </w:r>
    </w:p>
    <w:p w14:paraId="34216C79" w14:textId="77777777" w:rsidR="007C7DFD" w:rsidRPr="007C7DFD" w:rsidRDefault="007C7DFD" w:rsidP="00BF0E17">
      <w:pPr>
        <w:widowControl/>
        <w:numPr>
          <w:ilvl w:val="0"/>
          <w:numId w:val="151"/>
        </w:numPr>
        <w:tabs>
          <w:tab w:val="left" w:pos="2443"/>
        </w:tabs>
        <w:suppressAutoHyphens w:val="0"/>
        <w:autoSpaceDN/>
        <w:jc w:val="both"/>
        <w:textAlignment w:val="auto"/>
        <w:rPr>
          <w:rFonts w:asciiTheme="minorHAnsi" w:hAnsiTheme="minorHAnsi" w:cs="Tahoma"/>
          <w:sz w:val="22"/>
          <w:szCs w:val="22"/>
        </w:rPr>
      </w:pPr>
      <w:r w:rsidRPr="007C7DFD">
        <w:rPr>
          <w:rFonts w:asciiTheme="minorHAnsi" w:hAnsiTheme="minorHAnsi" w:cs="Tahoma"/>
          <w:sz w:val="22"/>
          <w:szCs w:val="22"/>
        </w:rPr>
        <w:t>jeżeli wady nie nadają się do usunięcia to:</w:t>
      </w:r>
    </w:p>
    <w:p w14:paraId="014B22C7" w14:textId="77777777" w:rsidR="007C7DFD" w:rsidRPr="007C7DFD" w:rsidRDefault="007C7DFD" w:rsidP="00BF0E17">
      <w:pPr>
        <w:widowControl/>
        <w:numPr>
          <w:ilvl w:val="1"/>
          <w:numId w:val="153"/>
        </w:numPr>
        <w:tabs>
          <w:tab w:val="num" w:pos="900"/>
          <w:tab w:val="left" w:pos="2007"/>
        </w:tabs>
        <w:suppressAutoHyphens w:val="0"/>
        <w:autoSpaceDN/>
        <w:ind w:left="900" w:hanging="180"/>
        <w:jc w:val="both"/>
        <w:textAlignment w:val="auto"/>
        <w:rPr>
          <w:rFonts w:asciiTheme="minorHAnsi" w:hAnsiTheme="minorHAnsi" w:cs="Tahoma"/>
          <w:sz w:val="22"/>
          <w:szCs w:val="22"/>
        </w:rPr>
      </w:pPr>
      <w:r w:rsidRPr="007C7DFD">
        <w:rPr>
          <w:rFonts w:asciiTheme="minorHAnsi" w:hAnsiTheme="minorHAnsi" w:cs="Tahoma"/>
          <w:sz w:val="22"/>
          <w:szCs w:val="22"/>
        </w:rPr>
        <w:t>jeżeli umożliwiają one użytkowanie przedmiotu umowy zgodnie z przeznaczeniem, zamawiający może odebrać przedmiot odbioru i obniżyć odpowiednio wynagrodzenie wykonawcy,</w:t>
      </w:r>
    </w:p>
    <w:p w14:paraId="3A81E50D" w14:textId="77777777" w:rsidR="007C7DFD" w:rsidRPr="007C7DFD" w:rsidRDefault="007C7DFD" w:rsidP="00BF0E17">
      <w:pPr>
        <w:widowControl/>
        <w:numPr>
          <w:ilvl w:val="1"/>
          <w:numId w:val="153"/>
        </w:numPr>
        <w:tabs>
          <w:tab w:val="num" w:pos="900"/>
          <w:tab w:val="left" w:pos="2007"/>
        </w:tabs>
        <w:suppressAutoHyphens w:val="0"/>
        <w:autoSpaceDN/>
        <w:ind w:left="900" w:hanging="180"/>
        <w:jc w:val="both"/>
        <w:textAlignment w:val="auto"/>
        <w:rPr>
          <w:rFonts w:asciiTheme="minorHAnsi" w:hAnsiTheme="minorHAnsi" w:cs="Tahoma"/>
          <w:sz w:val="22"/>
          <w:szCs w:val="22"/>
        </w:rPr>
      </w:pPr>
      <w:r w:rsidRPr="007C7DFD">
        <w:rPr>
          <w:rFonts w:asciiTheme="minorHAnsi" w:hAnsiTheme="minorHAnsi" w:cs="Tahoma"/>
          <w:sz w:val="22"/>
          <w:szCs w:val="22"/>
        </w:rPr>
        <w:lastRenderedPageBreak/>
        <w:t xml:space="preserve">jeżeli uniemożliwiają użytkowanie przedmiotu umowy zgodnie z przeznaczeniem, zamawiający może odstąpić od umowy lub żądać wykonania przedmiotu umowy po raz drugi na koszt wykonawcy, </w:t>
      </w:r>
    </w:p>
    <w:p w14:paraId="243D0120" w14:textId="77777777" w:rsidR="007C7DFD" w:rsidRPr="007C7DFD" w:rsidRDefault="007C7DFD" w:rsidP="00BF0E17">
      <w:pPr>
        <w:widowControl/>
        <w:numPr>
          <w:ilvl w:val="0"/>
          <w:numId w:val="151"/>
        </w:numPr>
        <w:tabs>
          <w:tab w:val="left" w:pos="2443"/>
        </w:tabs>
        <w:suppressAutoHyphens w:val="0"/>
        <w:autoSpaceDN/>
        <w:jc w:val="both"/>
        <w:textAlignment w:val="auto"/>
        <w:rPr>
          <w:rFonts w:asciiTheme="minorHAnsi" w:hAnsiTheme="minorHAnsi" w:cs="Tahoma"/>
          <w:sz w:val="22"/>
          <w:szCs w:val="22"/>
        </w:rPr>
      </w:pPr>
      <w:r w:rsidRPr="007C7DFD">
        <w:rPr>
          <w:rFonts w:asciiTheme="minorHAnsi" w:hAnsiTheme="minorHAnsi" w:cs="Tahoma"/>
          <w:sz w:val="22"/>
          <w:szCs w:val="22"/>
        </w:rPr>
        <w:t>jeżeli wady lub braki nadają się do usunięcia to zamawiający może:</w:t>
      </w:r>
    </w:p>
    <w:p w14:paraId="5360E458" w14:textId="77777777" w:rsidR="007C7DFD" w:rsidRPr="007C7DFD" w:rsidRDefault="007C7DFD" w:rsidP="00BF0E17">
      <w:pPr>
        <w:widowControl/>
        <w:numPr>
          <w:ilvl w:val="0"/>
          <w:numId w:val="152"/>
        </w:numPr>
        <w:tabs>
          <w:tab w:val="num" w:pos="1080"/>
          <w:tab w:val="left" w:pos="2443"/>
        </w:tabs>
        <w:suppressAutoHyphens w:val="0"/>
        <w:autoSpaceDN/>
        <w:jc w:val="both"/>
        <w:textAlignment w:val="auto"/>
        <w:rPr>
          <w:rFonts w:asciiTheme="minorHAnsi" w:hAnsiTheme="minorHAnsi" w:cs="Tahoma"/>
          <w:sz w:val="22"/>
          <w:szCs w:val="22"/>
        </w:rPr>
      </w:pPr>
      <w:r w:rsidRPr="007C7DFD">
        <w:rPr>
          <w:rFonts w:asciiTheme="minorHAnsi" w:hAnsiTheme="minorHAnsi" w:cs="Tahoma"/>
          <w:sz w:val="22"/>
          <w:szCs w:val="22"/>
        </w:rPr>
        <w:t>odmówić odbioru do czasu usunięcia wad; w przypadku odmowy odbioru, zamawiający określa w protokole powód nie odebrania przedmiotu umowy i termin usunięcia wad lub</w:t>
      </w:r>
    </w:p>
    <w:p w14:paraId="4724D4E4" w14:textId="77777777" w:rsidR="007C7DFD" w:rsidRPr="007C7DFD" w:rsidRDefault="007C7DFD" w:rsidP="00BF0E17">
      <w:pPr>
        <w:widowControl/>
        <w:numPr>
          <w:ilvl w:val="0"/>
          <w:numId w:val="152"/>
        </w:numPr>
        <w:tabs>
          <w:tab w:val="num" w:pos="1080"/>
          <w:tab w:val="left" w:pos="2443"/>
        </w:tabs>
        <w:suppressAutoHyphens w:val="0"/>
        <w:autoSpaceDN/>
        <w:jc w:val="both"/>
        <w:textAlignment w:val="auto"/>
        <w:rPr>
          <w:rFonts w:asciiTheme="minorHAnsi" w:hAnsiTheme="minorHAnsi" w:cs="Tahoma"/>
          <w:sz w:val="22"/>
          <w:szCs w:val="22"/>
        </w:rPr>
      </w:pPr>
      <w:r w:rsidRPr="007C7DFD">
        <w:rPr>
          <w:rFonts w:asciiTheme="minorHAnsi" w:hAnsiTheme="minorHAnsi" w:cs="Tahoma"/>
          <w:sz w:val="22"/>
          <w:szCs w:val="22"/>
        </w:rPr>
        <w:t>dokonać odbioru i wyznaczyć termin usunięcia wad zatrzymując odpowiednią do kosztów usunięcia wad część wynagrodzenia wykonawcy tytułem kaucji gwarancyjnej.</w:t>
      </w:r>
    </w:p>
    <w:p w14:paraId="6B080F42" w14:textId="77777777" w:rsidR="007C7DFD" w:rsidRPr="007C7DFD" w:rsidRDefault="007C7DFD" w:rsidP="007C7DFD">
      <w:pPr>
        <w:ind w:left="426"/>
        <w:contextualSpacing/>
        <w:jc w:val="both"/>
        <w:rPr>
          <w:rFonts w:asciiTheme="minorHAnsi" w:eastAsia="Calibri" w:hAnsiTheme="minorHAnsi" w:cs="Tahoma"/>
          <w:color w:val="000000"/>
          <w:sz w:val="22"/>
          <w:szCs w:val="22"/>
        </w:rPr>
      </w:pPr>
      <w:r w:rsidRPr="007C7DFD">
        <w:rPr>
          <w:rFonts w:asciiTheme="minorHAnsi" w:eastAsia="Calibri" w:hAnsiTheme="minorHAnsi" w:cs="Tahoma"/>
          <w:color w:val="000000"/>
          <w:sz w:val="22"/>
          <w:szCs w:val="22"/>
        </w:rPr>
        <w:t>Nie usunięcie wad w wyznaczonym terminie spowoduje zlecenie ich wykonania na rachunek i koszt wykonawcy, na co wykonawca wyraża zgodę. Wszelkie powstałe z tego tytułu koszty zamawiający może pokryć z wynagrodzenia należnego wykonawcy z tytułu realizacji niniejszej umowy na co wykonawca wyraża zgodę.</w:t>
      </w:r>
    </w:p>
    <w:p w14:paraId="2F3E4E6A" w14:textId="77777777" w:rsidR="007C7DFD" w:rsidRPr="007C7DFD" w:rsidRDefault="007C7DFD" w:rsidP="00BF0E17">
      <w:pPr>
        <w:numPr>
          <w:ilvl w:val="6"/>
          <w:numId w:val="155"/>
        </w:numPr>
        <w:suppressAutoHyphens w:val="0"/>
        <w:autoSpaceDN/>
        <w:ind w:left="426" w:hanging="426"/>
        <w:contextualSpacing/>
        <w:jc w:val="both"/>
        <w:textAlignment w:val="auto"/>
        <w:rPr>
          <w:rFonts w:asciiTheme="minorHAnsi" w:eastAsia="Calibri" w:hAnsiTheme="minorHAnsi" w:cs="Tahoma"/>
          <w:color w:val="000000"/>
          <w:sz w:val="22"/>
          <w:szCs w:val="22"/>
        </w:rPr>
      </w:pPr>
      <w:r w:rsidRPr="007C7DFD">
        <w:rPr>
          <w:rFonts w:asciiTheme="minorHAnsi" w:eastAsia="Calibri" w:hAnsiTheme="minorHAnsi" w:cs="Tahoma"/>
          <w:color w:val="000000"/>
          <w:sz w:val="22"/>
          <w:szCs w:val="22"/>
        </w:rPr>
        <w:t xml:space="preserve">Podpisany przez zamawiającego protokół odbioru przedmiotu umowy (w tym również jednostronny) stanowi potwierdzenie wykonania przedmiotu umowy i stanowi podstawę do wystawienia faktury przez wykonawcę. </w:t>
      </w:r>
      <w:r w:rsidRPr="00282DE7">
        <w:rPr>
          <w:rFonts w:asciiTheme="minorHAnsi" w:eastAsia="Calibri" w:hAnsiTheme="minorHAnsi" w:cs="Tahoma"/>
          <w:b/>
          <w:color w:val="000000"/>
          <w:sz w:val="22"/>
          <w:szCs w:val="22"/>
        </w:rPr>
        <w:t>Prawo własności przedmiotu umowy przechodzi na zamawiającego z chwilą podpisania protokołu odbioru</w:t>
      </w:r>
      <w:r w:rsidRPr="007C7DFD">
        <w:rPr>
          <w:rFonts w:asciiTheme="minorHAnsi" w:eastAsia="Calibri" w:hAnsiTheme="minorHAnsi" w:cs="Tahoma"/>
          <w:color w:val="000000"/>
          <w:sz w:val="22"/>
          <w:szCs w:val="22"/>
        </w:rPr>
        <w:t>.</w:t>
      </w:r>
    </w:p>
    <w:p w14:paraId="045300AB" w14:textId="77777777" w:rsidR="007C7DFD" w:rsidRPr="007C7DFD" w:rsidRDefault="007C7DFD" w:rsidP="00BF0E17">
      <w:pPr>
        <w:numPr>
          <w:ilvl w:val="6"/>
          <w:numId w:val="155"/>
        </w:numPr>
        <w:suppressAutoHyphens w:val="0"/>
        <w:autoSpaceDN/>
        <w:ind w:left="426" w:hanging="426"/>
        <w:contextualSpacing/>
        <w:jc w:val="both"/>
        <w:textAlignment w:val="auto"/>
        <w:rPr>
          <w:rFonts w:asciiTheme="minorHAnsi" w:eastAsia="Calibri" w:hAnsiTheme="minorHAnsi" w:cs="Tahoma"/>
          <w:color w:val="000000"/>
          <w:sz w:val="22"/>
          <w:szCs w:val="22"/>
        </w:rPr>
      </w:pPr>
      <w:r w:rsidRPr="007C7DFD">
        <w:rPr>
          <w:rFonts w:asciiTheme="minorHAnsi" w:eastAsia="Calibri" w:hAnsiTheme="minorHAnsi" w:cs="Tahoma"/>
          <w:color w:val="000000"/>
          <w:sz w:val="22"/>
          <w:szCs w:val="22"/>
        </w:rPr>
        <w:t>Dokonanie odbioru przedmiotu umowy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dokonaniu odbioru.</w:t>
      </w:r>
    </w:p>
    <w:p w14:paraId="7F4D5085" w14:textId="77777777" w:rsidR="007C7DFD" w:rsidRPr="007C7DFD" w:rsidRDefault="007C7DFD" w:rsidP="007C7DFD">
      <w:pPr>
        <w:overflowPunct w:val="0"/>
        <w:autoSpaceDE w:val="0"/>
        <w:adjustRightInd w:val="0"/>
        <w:jc w:val="both"/>
        <w:rPr>
          <w:rFonts w:asciiTheme="minorHAnsi" w:hAnsiTheme="minorHAnsi" w:cs="Tahoma"/>
          <w:bCs/>
          <w:color w:val="FF0000"/>
          <w:sz w:val="22"/>
          <w:szCs w:val="22"/>
        </w:rPr>
      </w:pPr>
    </w:p>
    <w:p w14:paraId="54170B8E" w14:textId="77777777" w:rsidR="007C7DFD" w:rsidRPr="007C7DFD" w:rsidRDefault="007C7DFD" w:rsidP="007C7DFD">
      <w:pPr>
        <w:pStyle w:val="Tekstpodstawowy33"/>
        <w:jc w:val="center"/>
        <w:rPr>
          <w:rFonts w:asciiTheme="minorHAnsi" w:hAnsiTheme="minorHAnsi"/>
          <w:bCs w:val="0"/>
        </w:rPr>
      </w:pPr>
      <w:r w:rsidRPr="007C7DFD">
        <w:rPr>
          <w:rFonts w:asciiTheme="minorHAnsi" w:hAnsiTheme="minorHAnsi"/>
        </w:rPr>
        <w:t>§ 9</w:t>
      </w:r>
    </w:p>
    <w:p w14:paraId="13232F90" w14:textId="77777777" w:rsidR="007C7DFD" w:rsidRPr="00BF0E17" w:rsidRDefault="007C7DFD" w:rsidP="00BF0E17">
      <w:pPr>
        <w:jc w:val="center"/>
        <w:rPr>
          <w:rFonts w:asciiTheme="minorHAnsi" w:hAnsiTheme="minorHAnsi" w:cs="Tahoma"/>
          <w:b/>
          <w:sz w:val="22"/>
          <w:szCs w:val="22"/>
        </w:rPr>
      </w:pPr>
      <w:r w:rsidRPr="007C7DFD">
        <w:rPr>
          <w:rFonts w:asciiTheme="minorHAnsi" w:hAnsiTheme="minorHAnsi" w:cs="Tahoma"/>
          <w:b/>
          <w:sz w:val="22"/>
          <w:szCs w:val="22"/>
        </w:rPr>
        <w:t>GWARANCJA JAKOŚCI I RĘKOJMIA ZA WADY</w:t>
      </w:r>
    </w:p>
    <w:p w14:paraId="47E46D25" w14:textId="269C348B"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t xml:space="preserve">Wykonawca oświadcza, że na dostarczone </w:t>
      </w:r>
      <w:r w:rsidR="00282DE7">
        <w:rPr>
          <w:rFonts w:asciiTheme="minorHAnsi" w:eastAsia="Calibri" w:hAnsiTheme="minorHAnsi" w:cs="Tahoma"/>
          <w:sz w:val="22"/>
          <w:szCs w:val="22"/>
        </w:rPr>
        <w:t>pojemniki</w:t>
      </w:r>
      <w:r w:rsidRPr="007C7DFD">
        <w:rPr>
          <w:rFonts w:asciiTheme="minorHAnsi" w:eastAsia="Calibri" w:hAnsiTheme="minorHAnsi" w:cs="Tahoma"/>
          <w:sz w:val="22"/>
          <w:szCs w:val="22"/>
        </w:rPr>
        <w:t xml:space="preserve"> udziela zamawiającemu gwarancji jakości na następujące okresy:</w:t>
      </w:r>
    </w:p>
    <w:p w14:paraId="213C095F" w14:textId="6AFB3C51" w:rsidR="00BF0E17" w:rsidRDefault="00BF0E17" w:rsidP="00BF0E17">
      <w:pPr>
        <w:pStyle w:val="pkt"/>
        <w:numPr>
          <w:ilvl w:val="0"/>
          <w:numId w:val="165"/>
        </w:numPr>
        <w:tabs>
          <w:tab w:val="clear" w:pos="360"/>
          <w:tab w:val="num" w:pos="851"/>
        </w:tabs>
        <w:spacing w:before="0" w:after="0" w:line="240" w:lineRule="auto"/>
        <w:ind w:left="851" w:hanging="425"/>
        <w:rPr>
          <w:rFonts w:ascii="Calibri" w:hAnsi="Calibri" w:cs="Calibri"/>
          <w:color w:val="000000" w:themeColor="text1"/>
          <w:sz w:val="22"/>
          <w:szCs w:val="22"/>
          <w:lang w:val="pl-PL"/>
        </w:rPr>
      </w:pPr>
      <w:r w:rsidRPr="00FE46F0">
        <w:rPr>
          <w:rFonts w:ascii="Calibri" w:hAnsi="Calibri" w:cs="Calibri"/>
          <w:color w:val="000000" w:themeColor="text1"/>
          <w:sz w:val="22"/>
          <w:szCs w:val="22"/>
          <w:lang w:val="pl-PL"/>
        </w:rPr>
        <w:t xml:space="preserve">na </w:t>
      </w:r>
      <w:r w:rsidR="00446F9B">
        <w:rPr>
          <w:rFonts w:ascii="Calibri" w:hAnsi="Calibri" w:cs="Calibri"/>
          <w:color w:val="000000" w:themeColor="text1"/>
          <w:sz w:val="22"/>
          <w:szCs w:val="22"/>
          <w:lang w:val="pl-PL"/>
        </w:rPr>
        <w:t>pokrywę</w:t>
      </w:r>
      <w:r w:rsidRPr="00FE46F0">
        <w:rPr>
          <w:rFonts w:ascii="Calibri" w:hAnsi="Calibri" w:cs="Calibri"/>
          <w:color w:val="000000" w:themeColor="text1"/>
          <w:sz w:val="22"/>
          <w:szCs w:val="22"/>
          <w:lang w:val="pl-PL"/>
        </w:rPr>
        <w:t xml:space="preserve"> i korpus </w:t>
      </w:r>
      <w:r w:rsidRPr="00FE46F0">
        <w:rPr>
          <w:rFonts w:ascii="Calibri" w:hAnsi="Calibri" w:cs="Calibri"/>
          <w:b/>
          <w:color w:val="000000" w:themeColor="text1"/>
          <w:sz w:val="22"/>
          <w:szCs w:val="22"/>
          <w:lang w:val="pl-PL"/>
        </w:rPr>
        <w:t xml:space="preserve">10 letni </w:t>
      </w:r>
      <w:r w:rsidRPr="00FE46F0">
        <w:rPr>
          <w:rFonts w:ascii="Calibri" w:hAnsi="Calibri" w:cs="Calibri"/>
          <w:color w:val="000000" w:themeColor="text1"/>
          <w:sz w:val="22"/>
          <w:szCs w:val="22"/>
          <w:lang w:val="pl-PL"/>
        </w:rPr>
        <w:t xml:space="preserve">okres gwarancji jakości i rękojmi za wady </w:t>
      </w:r>
    </w:p>
    <w:p w14:paraId="17404EB1" w14:textId="3EBCDC38" w:rsidR="00BF0E17" w:rsidRPr="00A513A6" w:rsidRDefault="00C957A8" w:rsidP="00BF0E17">
      <w:pPr>
        <w:pStyle w:val="pkt"/>
        <w:numPr>
          <w:ilvl w:val="0"/>
          <w:numId w:val="165"/>
        </w:numPr>
        <w:tabs>
          <w:tab w:val="clear" w:pos="360"/>
          <w:tab w:val="num" w:pos="851"/>
        </w:tabs>
        <w:spacing w:before="0" w:after="0" w:line="240" w:lineRule="auto"/>
        <w:ind w:left="851" w:hanging="425"/>
        <w:rPr>
          <w:rFonts w:ascii="Calibri" w:hAnsi="Calibri" w:cs="Calibri"/>
          <w:color w:val="000000" w:themeColor="text1"/>
          <w:sz w:val="22"/>
          <w:szCs w:val="22"/>
          <w:lang w:val="pl-PL"/>
        </w:rPr>
      </w:pPr>
      <w:r>
        <w:rPr>
          <w:rFonts w:ascii="Calibri" w:hAnsi="Calibri" w:cs="Calibri"/>
          <w:color w:val="000000" w:themeColor="text1"/>
          <w:sz w:val="22"/>
          <w:szCs w:val="22"/>
          <w:lang w:val="pl-PL"/>
        </w:rPr>
        <w:t xml:space="preserve">na </w:t>
      </w:r>
      <w:r w:rsidR="00A513A6">
        <w:rPr>
          <w:rFonts w:asciiTheme="minorHAnsi" w:hAnsiTheme="minorHAnsi" w:cstheme="minorHAnsi"/>
          <w:color w:val="000000" w:themeColor="text1"/>
          <w:sz w:val="22"/>
          <w:szCs w:val="22"/>
          <w:lang w:val="pl-PL"/>
        </w:rPr>
        <w:t>wkłady workowe</w:t>
      </w:r>
      <w:r>
        <w:rPr>
          <w:rFonts w:asciiTheme="minorHAnsi" w:hAnsiTheme="minorHAnsi" w:cstheme="minorHAnsi"/>
          <w:color w:val="000000" w:themeColor="text1"/>
          <w:sz w:val="22"/>
          <w:szCs w:val="22"/>
          <w:lang w:val="pl-PL"/>
        </w:rPr>
        <w:t xml:space="preserve">, zamki i klucze </w:t>
      </w:r>
      <w:r w:rsidR="00BF0E17" w:rsidRPr="00FE46F0">
        <w:rPr>
          <w:rFonts w:asciiTheme="minorHAnsi" w:hAnsiTheme="minorHAnsi" w:cstheme="minorHAnsi"/>
          <w:b/>
          <w:bCs/>
          <w:sz w:val="22"/>
          <w:szCs w:val="22"/>
          <w:lang w:val="pl-PL"/>
        </w:rPr>
        <w:t>24 miesięczny</w:t>
      </w:r>
      <w:r w:rsidR="00BF0E17" w:rsidRPr="00FE46F0">
        <w:rPr>
          <w:rFonts w:asciiTheme="minorHAnsi" w:hAnsiTheme="minorHAnsi" w:cstheme="minorHAnsi"/>
          <w:color w:val="000000" w:themeColor="text1"/>
          <w:sz w:val="22"/>
          <w:szCs w:val="22"/>
          <w:lang w:val="pl-PL"/>
        </w:rPr>
        <w:t xml:space="preserve"> okres gwarancji jakości i rękojmi za wady</w:t>
      </w:r>
    </w:p>
    <w:p w14:paraId="6E592DDA" w14:textId="04B4DAF4" w:rsidR="00A513A6" w:rsidRPr="00FE46F0" w:rsidRDefault="00A513A6" w:rsidP="00BF0E17">
      <w:pPr>
        <w:pStyle w:val="pkt"/>
        <w:numPr>
          <w:ilvl w:val="0"/>
          <w:numId w:val="165"/>
        </w:numPr>
        <w:tabs>
          <w:tab w:val="clear" w:pos="360"/>
          <w:tab w:val="num" w:pos="851"/>
        </w:tabs>
        <w:spacing w:before="0" w:after="0" w:line="240" w:lineRule="auto"/>
        <w:ind w:left="851" w:hanging="425"/>
        <w:rPr>
          <w:rFonts w:ascii="Calibri" w:hAnsi="Calibri" w:cs="Calibri"/>
          <w:color w:val="000000" w:themeColor="text1"/>
          <w:sz w:val="22"/>
          <w:szCs w:val="22"/>
          <w:lang w:val="pl-PL"/>
        </w:rPr>
      </w:pPr>
      <w:r>
        <w:rPr>
          <w:rFonts w:ascii="Calibri" w:hAnsi="Calibri" w:cs="Calibri"/>
          <w:color w:val="000000" w:themeColor="text1"/>
          <w:sz w:val="22"/>
          <w:szCs w:val="22"/>
          <w:lang w:val="pl-PL"/>
        </w:rPr>
        <w:t xml:space="preserve">wkład sztywny do pojemnika BIO </w:t>
      </w:r>
      <w:r>
        <w:rPr>
          <w:rFonts w:asciiTheme="minorHAnsi" w:hAnsiTheme="minorHAnsi" w:cstheme="minorHAnsi"/>
          <w:b/>
          <w:bCs/>
          <w:sz w:val="22"/>
          <w:szCs w:val="22"/>
          <w:lang w:val="pl-PL"/>
        </w:rPr>
        <w:t>48</w:t>
      </w:r>
      <w:r w:rsidRPr="00FE46F0">
        <w:rPr>
          <w:rFonts w:asciiTheme="minorHAnsi" w:hAnsiTheme="minorHAnsi" w:cstheme="minorHAnsi"/>
          <w:b/>
          <w:bCs/>
          <w:sz w:val="22"/>
          <w:szCs w:val="22"/>
          <w:lang w:val="pl-PL"/>
        </w:rPr>
        <w:t xml:space="preserve"> miesięczny</w:t>
      </w:r>
      <w:r w:rsidRPr="00FE46F0">
        <w:rPr>
          <w:rFonts w:asciiTheme="minorHAnsi" w:hAnsiTheme="minorHAnsi" w:cstheme="minorHAnsi"/>
          <w:color w:val="000000" w:themeColor="text1"/>
          <w:sz w:val="22"/>
          <w:szCs w:val="22"/>
          <w:lang w:val="pl-PL"/>
        </w:rPr>
        <w:t xml:space="preserve"> okres gwarancji jakości i rękojmi za wady</w:t>
      </w:r>
    </w:p>
    <w:p w14:paraId="1917933A" w14:textId="77777777" w:rsidR="007C7DFD" w:rsidRPr="007C7DFD" w:rsidRDefault="007C7DFD" w:rsidP="007C7DFD">
      <w:pPr>
        <w:autoSpaceDE w:val="0"/>
        <w:adjustRightInd w:val="0"/>
        <w:ind w:left="426"/>
        <w:jc w:val="both"/>
        <w:rPr>
          <w:rFonts w:asciiTheme="minorHAnsi" w:eastAsia="Calibri" w:hAnsiTheme="minorHAnsi" w:cs="Tahoma"/>
          <w:sz w:val="22"/>
          <w:szCs w:val="22"/>
        </w:rPr>
      </w:pPr>
      <w:r w:rsidRPr="007C7DFD">
        <w:rPr>
          <w:rFonts w:asciiTheme="minorHAnsi" w:eastAsia="Calibri" w:hAnsiTheme="minorHAnsi" w:cs="Tahoma"/>
          <w:sz w:val="22"/>
          <w:szCs w:val="22"/>
        </w:rPr>
        <w:t>licząc od dnia odbioru przedmiotu umowy.</w:t>
      </w:r>
    </w:p>
    <w:p w14:paraId="3877D104"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t>Wykonawca ponosi odpowiedzialność z tytułu gwarancji za wady fizyczne ujawnione w okresie gwarancyjnym, a także za ich usunięcie.</w:t>
      </w:r>
    </w:p>
    <w:p w14:paraId="679A6217"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t>Warunki gwarancji określa niniejsza umowa, oferta wykonawcy oraz karta gwarancyjna (stanowiąca integralną część niniejszej umowy). W przypadku rozbieżności pomiędzy postanowieniami zawartymi w dokumencie gwarancji a postanowieniami zawartymi w niniejszym paragrafie pierwszeństwo mają postanowienia korzystniejsze dla zamawiającego.</w:t>
      </w:r>
    </w:p>
    <w:p w14:paraId="28B1EBD1" w14:textId="77777777" w:rsidR="00D9017F" w:rsidRPr="009C7B1A" w:rsidRDefault="00D9017F"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b/>
          <w:bCs/>
          <w:sz w:val="22"/>
          <w:szCs w:val="22"/>
        </w:rPr>
      </w:pPr>
      <w:r w:rsidRPr="009C7B1A">
        <w:rPr>
          <w:rFonts w:asciiTheme="minorHAnsi" w:eastAsia="Calibri" w:hAnsiTheme="minorHAnsi" w:cs="Tahoma"/>
          <w:b/>
          <w:bCs/>
          <w:sz w:val="22"/>
          <w:szCs w:val="22"/>
        </w:rPr>
        <w:t>W ramach udzielonej gwarancji zamawiający wymaga wyznaczenia przez wykonawcę osoby, która z ramienia wykonawcy nadzorować będzie montaż poszczególnych pojemników przez wykonawcę robót budowlanych poszczególnych OPSZOK.</w:t>
      </w:r>
    </w:p>
    <w:p w14:paraId="4CB07423" w14:textId="77777777" w:rsidR="00D9017F" w:rsidRDefault="00D9017F"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Pr>
          <w:rFonts w:asciiTheme="minorHAnsi" w:eastAsia="Calibri" w:hAnsiTheme="minorHAnsi" w:cs="Tahoma"/>
          <w:sz w:val="22"/>
          <w:szCs w:val="22"/>
        </w:rPr>
        <w:t>W przypadku nie wyznaczenia takiej osoby i braku uczestnictwa w procesie montażu pojemników zamawiający nie traci uprawnień z tytułu gwarancji jakości i rękojmi za wady.</w:t>
      </w:r>
    </w:p>
    <w:p w14:paraId="286439EF"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t>Jeżeli przedmiot umowy ma wadę, zamawiający może żądać jego wymiany na wolny od wad albo usunięcia wady. Usunięcie wady lub wymiana wadliwego przedmiotu umowy w okresie gwarancji będzie odbywać się bezpłatnie (dotyczy to wszystkich części i czynności podjętych w związku z usunięciem wady). Wykonawca zobowiązany jest do wymiany na wolny od wad lub usunięcia zgłoszonej wady w przedmiocie umowy w terminie nie dłuższym niż 14 dni od dnia zgłoszenia wady przez zamawiającego.</w:t>
      </w:r>
      <w:r w:rsidRPr="00BF0E17">
        <w:rPr>
          <w:rFonts w:asciiTheme="minorHAnsi" w:eastAsia="Calibri" w:hAnsiTheme="minorHAnsi" w:cs="Tahoma"/>
          <w:sz w:val="22"/>
          <w:szCs w:val="22"/>
        </w:rPr>
        <w:t xml:space="preserve"> Jeżeli usunięcie wady nie będzie możliwe we wskazanym wyżej terminie z przyczyn nieleżących po stronie wykonawcy, usunięcie wady nastąpi w terminie uzgodnionym przez strony - jeżeli strony nie uzgodnią terminu usunięcia wady zamawiający jednostronnie wyznacza termin, w którym wykonawca zobowiązany jest usunąć wadę. </w:t>
      </w:r>
      <w:r w:rsidRPr="007C7DFD">
        <w:rPr>
          <w:rFonts w:asciiTheme="minorHAnsi" w:eastAsia="Calibri" w:hAnsiTheme="minorHAnsi" w:cs="Tahoma"/>
          <w:sz w:val="22"/>
          <w:szCs w:val="22"/>
        </w:rPr>
        <w:t>Zgłoszenie wady może być dokonane na piśmie lub pocztą elektroniczną.</w:t>
      </w:r>
    </w:p>
    <w:p w14:paraId="280F49C9"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lastRenderedPageBreak/>
        <w:t>W przypadku konieczności usunięcia wady w innym miejscu niż miejsce używania przedmiotu umowy, wykonawca jest zobowiązany na własny koszt i ryzyko do odbioru przedmiotu umowy dotkniętego wadą z miejsca jego użytkowania, a po usunięciu wady do jego dostarczenia i zamontowania w miejscu użytkowania.</w:t>
      </w:r>
    </w:p>
    <w:p w14:paraId="6D8E7431"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BF0E17">
        <w:rPr>
          <w:rFonts w:asciiTheme="minorHAnsi" w:eastAsia="Calibri" w:hAnsiTheme="minorHAnsi" w:cs="Tahoma"/>
          <w:sz w:val="22"/>
          <w:szCs w:val="22"/>
        </w:rPr>
        <w:t>W przypadku nie usunięcia przez wykonawcę zgłoszonej wady w terminie lub usunięcia tej wady w sposób nienależyty, zamawiający jest uprawniony zlecić jej usunięcie osobie trzeciej na koszt i ryzyko wykonawcy, na co wykonawca wyraża zgodę, bez utraty przez zamawiającego uprawnień wynikających z tytułu gwarancji jakości i rękojmi za wady. Wykonawca zobowiązuje się do uregulowania należności z tego tytułu w terminie 14 dni od daty otrzymania wezwania wraz z fakturą/rachunkiem.</w:t>
      </w:r>
    </w:p>
    <w:p w14:paraId="0D0C6348"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t xml:space="preserve">W razie zniszczenia lub zagubienia dokumentu gwarancyjnego, zamawiający nie traci uprawnień z tytułu gwarancji, jeżeli wykaże istnienie zobowiązania gwarancyjnego za pomocą innego dowodu. </w:t>
      </w:r>
    </w:p>
    <w:p w14:paraId="2F496ECA"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t>Niezależnie od uprawnień wynikających z gwarancji zamawiającemu przysługują uprawnienia z tytułu rękojmi za wady fizyczne rzeczy na zasadach określonych w Kodeksie Cywilnym. Okres rękojmi zostaje przedłużony na okres udzielonej gwarancji.</w:t>
      </w:r>
    </w:p>
    <w:p w14:paraId="2F2C069D"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t xml:space="preserve">Gwarancja jakości udzielana jest w ramach wynagrodzenia umownego, a wykonawcy nie jest należne jakiekolwiek dodatkowe wynagrodzenie z tytułu wykonania świadczeń gwarancyjnych. </w:t>
      </w:r>
    </w:p>
    <w:p w14:paraId="47067699"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BF0E17">
        <w:rPr>
          <w:rFonts w:asciiTheme="minorHAnsi" w:eastAsia="Calibri" w:hAnsiTheme="minorHAnsi" w:cs="Tahoma"/>
          <w:sz w:val="22"/>
          <w:szCs w:val="22"/>
        </w:rPr>
        <w:t xml:space="preserve">Zamawiający może dochodzić roszczeń z tytułu gwarancji jakości lub rękojmi za wady także po terminie określonym </w:t>
      </w:r>
      <w:r w:rsidRPr="007C7DFD">
        <w:rPr>
          <w:rFonts w:asciiTheme="minorHAnsi" w:eastAsia="Calibri" w:hAnsiTheme="minorHAnsi" w:cs="Tahoma"/>
          <w:sz w:val="22"/>
          <w:szCs w:val="22"/>
        </w:rPr>
        <w:t>w ust. 1</w:t>
      </w:r>
      <w:r w:rsidRPr="00BF0E17">
        <w:rPr>
          <w:rFonts w:asciiTheme="minorHAnsi" w:eastAsia="Calibri" w:hAnsiTheme="minorHAnsi" w:cs="Tahoma"/>
          <w:sz w:val="22"/>
          <w:szCs w:val="22"/>
        </w:rPr>
        <w:t xml:space="preserve">, jeżeli reklamował wadę przed upływem tego terminu. </w:t>
      </w:r>
    </w:p>
    <w:p w14:paraId="5E00A2F2" w14:textId="77777777" w:rsidR="007C7DFD" w:rsidRPr="007C7DFD" w:rsidRDefault="007C7DFD" w:rsidP="00BF0E17">
      <w:pPr>
        <w:widowControl/>
        <w:numPr>
          <w:ilvl w:val="0"/>
          <w:numId w:val="156"/>
        </w:numPr>
        <w:tabs>
          <w:tab w:val="clear" w:pos="360"/>
          <w:tab w:val="num" w:pos="426"/>
        </w:tabs>
        <w:suppressAutoHyphens w:val="0"/>
        <w:autoSpaceDE w:val="0"/>
        <w:adjustRightInd w:val="0"/>
        <w:ind w:left="426" w:hanging="426"/>
        <w:jc w:val="both"/>
        <w:textAlignment w:val="auto"/>
        <w:rPr>
          <w:rFonts w:asciiTheme="minorHAnsi" w:eastAsia="Calibri" w:hAnsiTheme="minorHAnsi" w:cs="Tahoma"/>
          <w:sz w:val="22"/>
          <w:szCs w:val="22"/>
        </w:rPr>
      </w:pPr>
      <w:r w:rsidRPr="00BF0E17">
        <w:rPr>
          <w:rFonts w:asciiTheme="minorHAnsi" w:eastAsia="Calibri" w:hAnsiTheme="minorHAnsi" w:cs="Tahoma"/>
          <w:sz w:val="22"/>
          <w:szCs w:val="22"/>
        </w:rPr>
        <w:t>Wykonawca wyraża zgodę do przeniesienia w całości przysługujących  zamawiającemu uprawnień z tytułu gwarancji jakości oraz rękojmi za wady na rzecz jednostki organizacyjnej zamawiającego w przypadku przekazania przedmiotu umowy na rzecz tej jednostki.</w:t>
      </w:r>
    </w:p>
    <w:p w14:paraId="5978162C" w14:textId="77777777" w:rsidR="007C7DFD" w:rsidRPr="007C7DFD" w:rsidRDefault="007C7DFD" w:rsidP="007C7DFD">
      <w:pPr>
        <w:jc w:val="both"/>
        <w:rPr>
          <w:rFonts w:asciiTheme="minorHAnsi" w:hAnsiTheme="minorHAnsi" w:cs="Tahoma"/>
          <w:sz w:val="22"/>
          <w:szCs w:val="22"/>
        </w:rPr>
      </w:pPr>
    </w:p>
    <w:p w14:paraId="6EF78447" w14:textId="77777777" w:rsidR="007C7DFD" w:rsidRPr="007C7DFD" w:rsidRDefault="007C7DFD" w:rsidP="007C7DFD">
      <w:pPr>
        <w:pStyle w:val="Tekstpodstawowy33"/>
        <w:jc w:val="center"/>
        <w:rPr>
          <w:rFonts w:asciiTheme="minorHAnsi" w:hAnsiTheme="minorHAnsi"/>
        </w:rPr>
      </w:pPr>
      <w:r w:rsidRPr="007C7DFD">
        <w:rPr>
          <w:rFonts w:asciiTheme="minorHAnsi" w:hAnsiTheme="minorHAnsi"/>
        </w:rPr>
        <w:t>§ 11</w:t>
      </w:r>
    </w:p>
    <w:p w14:paraId="289A8005" w14:textId="77777777" w:rsidR="007C7DFD" w:rsidRPr="007C7DFD" w:rsidRDefault="007C7DFD" w:rsidP="007C7DFD">
      <w:pPr>
        <w:pStyle w:val="Tekstpodstawowy33"/>
        <w:jc w:val="center"/>
        <w:rPr>
          <w:rFonts w:asciiTheme="minorHAnsi" w:hAnsiTheme="minorHAnsi"/>
        </w:rPr>
      </w:pPr>
      <w:r w:rsidRPr="007C7DFD">
        <w:rPr>
          <w:rFonts w:asciiTheme="minorHAnsi" w:hAnsiTheme="minorHAnsi"/>
        </w:rPr>
        <w:t xml:space="preserve">ODSTĄPIENIE OD UMOWY LUB ROZWIĄZANIE UMOWY </w:t>
      </w:r>
    </w:p>
    <w:p w14:paraId="4A2E0CC4" w14:textId="77777777" w:rsidR="007C7DFD" w:rsidRPr="007C7DFD" w:rsidRDefault="007C7DFD" w:rsidP="00C81A50">
      <w:pPr>
        <w:widowControl/>
        <w:numPr>
          <w:ilvl w:val="0"/>
          <w:numId w:val="138"/>
        </w:numPr>
        <w:tabs>
          <w:tab w:val="left" w:pos="360"/>
        </w:tabs>
        <w:suppressAutoHyphens w:val="0"/>
        <w:autoSpaceDN/>
        <w:ind w:hanging="357"/>
        <w:jc w:val="both"/>
        <w:textAlignment w:val="auto"/>
        <w:rPr>
          <w:rFonts w:asciiTheme="minorHAnsi" w:hAnsiTheme="minorHAnsi" w:cs="Tahoma"/>
          <w:sz w:val="22"/>
          <w:szCs w:val="22"/>
        </w:rPr>
      </w:pPr>
      <w:r w:rsidRPr="007C7DFD">
        <w:rPr>
          <w:rFonts w:asciiTheme="minorHAnsi" w:hAnsiTheme="minorHAnsi" w:cs="Tahoma"/>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wykonanych części  umowy.</w:t>
      </w:r>
    </w:p>
    <w:p w14:paraId="63ACA9F2" w14:textId="77777777" w:rsidR="007C7DFD" w:rsidRPr="007C7DFD" w:rsidRDefault="007C7DFD" w:rsidP="00C81A50">
      <w:pPr>
        <w:widowControl/>
        <w:numPr>
          <w:ilvl w:val="0"/>
          <w:numId w:val="138"/>
        </w:numPr>
        <w:suppressAutoHyphens w:val="0"/>
        <w:autoSpaceDE w:val="0"/>
        <w:adjustRightInd w:val="0"/>
        <w:ind w:hanging="357"/>
        <w:contextualSpacing/>
        <w:jc w:val="both"/>
        <w:textAlignment w:val="auto"/>
        <w:rPr>
          <w:rFonts w:asciiTheme="minorHAnsi" w:eastAsia="Calibri" w:hAnsiTheme="minorHAnsi" w:cs="Tahoma"/>
          <w:sz w:val="22"/>
          <w:szCs w:val="22"/>
        </w:rPr>
      </w:pPr>
      <w:r w:rsidRPr="007C7DFD">
        <w:rPr>
          <w:rFonts w:asciiTheme="minorHAnsi" w:eastAsia="Calibri" w:hAnsiTheme="minorHAnsi" w:cs="Tahoma"/>
          <w:sz w:val="22"/>
          <w:szCs w:val="22"/>
        </w:rPr>
        <w:t>Zamawiaj</w:t>
      </w:r>
      <w:r w:rsidRPr="007C7DFD">
        <w:rPr>
          <w:rFonts w:asciiTheme="minorHAnsi" w:eastAsia="TimesNewRoman" w:hAnsiTheme="minorHAnsi" w:cs="Tahoma"/>
          <w:sz w:val="22"/>
          <w:szCs w:val="22"/>
        </w:rPr>
        <w:t>ą</w:t>
      </w:r>
      <w:r w:rsidRPr="007C7DFD">
        <w:rPr>
          <w:rFonts w:asciiTheme="minorHAnsi" w:eastAsia="Calibri" w:hAnsiTheme="minorHAnsi" w:cs="Tahoma"/>
          <w:sz w:val="22"/>
          <w:szCs w:val="22"/>
        </w:rPr>
        <w:t>cy mo</w:t>
      </w:r>
      <w:r w:rsidRPr="007C7DFD">
        <w:rPr>
          <w:rFonts w:asciiTheme="minorHAnsi" w:eastAsia="TimesNewRoman" w:hAnsiTheme="minorHAnsi" w:cs="Tahoma"/>
          <w:sz w:val="22"/>
          <w:szCs w:val="22"/>
        </w:rPr>
        <w:t>ż</w:t>
      </w:r>
      <w:r w:rsidRPr="007C7DFD">
        <w:rPr>
          <w:rFonts w:asciiTheme="minorHAnsi" w:eastAsia="Calibri" w:hAnsiTheme="minorHAnsi" w:cs="Tahoma"/>
          <w:sz w:val="22"/>
          <w:szCs w:val="22"/>
        </w:rPr>
        <w:t xml:space="preserve">e </w:t>
      </w:r>
      <w:r w:rsidRPr="007C7DFD">
        <w:rPr>
          <w:rFonts w:asciiTheme="minorHAnsi" w:hAnsiTheme="minorHAnsi" w:cs="Tahoma"/>
          <w:sz w:val="22"/>
          <w:szCs w:val="22"/>
        </w:rPr>
        <w:t>odstąpić od umowy w terminie 30 dni od dnia wystąpienia lub powzięcia wiadomości o chociażby jednej z poniższych okoliczności:</w:t>
      </w:r>
    </w:p>
    <w:p w14:paraId="72009495" w14:textId="77777777" w:rsidR="007C7DFD" w:rsidRPr="007C7DFD" w:rsidRDefault="007C7DFD" w:rsidP="00C81A50">
      <w:pPr>
        <w:widowControl/>
        <w:numPr>
          <w:ilvl w:val="0"/>
          <w:numId w:val="142"/>
        </w:numPr>
        <w:tabs>
          <w:tab w:val="left" w:pos="709"/>
        </w:tabs>
        <w:suppressAutoHyphens w:val="0"/>
        <w:autoSpaceDN/>
        <w:ind w:hanging="357"/>
        <w:jc w:val="both"/>
        <w:textAlignment w:val="auto"/>
        <w:rPr>
          <w:rFonts w:asciiTheme="minorHAnsi" w:hAnsiTheme="minorHAnsi" w:cs="Tahoma"/>
          <w:sz w:val="22"/>
          <w:szCs w:val="22"/>
        </w:rPr>
      </w:pPr>
      <w:r w:rsidRPr="007C7DFD">
        <w:rPr>
          <w:rFonts w:asciiTheme="minorHAnsi" w:hAnsiTheme="minorHAnsi" w:cs="Tahoma"/>
          <w:sz w:val="22"/>
          <w:szCs w:val="22"/>
        </w:rPr>
        <w:t>został złożony wniosek o likwidację, postępowanie restrukturyzacyjne lub rozwiązanie wykonawcy,</w:t>
      </w:r>
    </w:p>
    <w:p w14:paraId="1B511902" w14:textId="77777777" w:rsidR="007C7DFD" w:rsidRPr="007C7DFD" w:rsidRDefault="007C7DFD" w:rsidP="00C81A50">
      <w:pPr>
        <w:widowControl/>
        <w:numPr>
          <w:ilvl w:val="0"/>
          <w:numId w:val="142"/>
        </w:numPr>
        <w:tabs>
          <w:tab w:val="left" w:pos="709"/>
        </w:tabs>
        <w:suppressAutoHyphens w:val="0"/>
        <w:autoSpaceDN/>
        <w:ind w:hanging="357"/>
        <w:jc w:val="both"/>
        <w:textAlignment w:val="auto"/>
        <w:rPr>
          <w:rFonts w:asciiTheme="minorHAnsi" w:hAnsiTheme="minorHAnsi" w:cs="Tahoma"/>
          <w:sz w:val="22"/>
          <w:szCs w:val="22"/>
        </w:rPr>
      </w:pPr>
      <w:r w:rsidRPr="007C7DFD">
        <w:rPr>
          <w:rFonts w:asciiTheme="minorHAnsi" w:hAnsiTheme="minorHAnsi" w:cs="Tahoma"/>
          <w:sz w:val="22"/>
          <w:szCs w:val="22"/>
        </w:rPr>
        <w:t>dostarczenia przez wykonawcę przedmiotu umowy dotkniętego wadą i nieusunięcia bezzwłocznego takiej wady mimo wezwania przez zamawiającego.</w:t>
      </w:r>
    </w:p>
    <w:p w14:paraId="11392564" w14:textId="77777777" w:rsidR="007C7DFD" w:rsidRPr="007C7DFD" w:rsidRDefault="007C7DFD" w:rsidP="00C81A50">
      <w:pPr>
        <w:widowControl/>
        <w:numPr>
          <w:ilvl w:val="0"/>
          <w:numId w:val="142"/>
        </w:numPr>
        <w:tabs>
          <w:tab w:val="left" w:pos="709"/>
        </w:tabs>
        <w:suppressAutoHyphens w:val="0"/>
        <w:autoSpaceDN/>
        <w:ind w:hanging="357"/>
        <w:jc w:val="both"/>
        <w:textAlignment w:val="auto"/>
        <w:rPr>
          <w:rFonts w:asciiTheme="minorHAnsi" w:hAnsiTheme="minorHAnsi" w:cs="Tahoma"/>
          <w:sz w:val="22"/>
          <w:szCs w:val="22"/>
        </w:rPr>
      </w:pPr>
      <w:r w:rsidRPr="007C7DFD">
        <w:rPr>
          <w:rFonts w:asciiTheme="minorHAnsi" w:hAnsiTheme="minorHAnsi" w:cs="Tahoma"/>
          <w:sz w:val="22"/>
          <w:szCs w:val="22"/>
        </w:rPr>
        <w:t>gdy wykonawca nie wykonuje swych obowiązków umownych lub wykonuje je w sposób nienależyty.</w:t>
      </w:r>
    </w:p>
    <w:p w14:paraId="585C21A0" w14:textId="77777777" w:rsidR="007C7DFD" w:rsidRPr="007C7DFD" w:rsidRDefault="007C7DFD" w:rsidP="00C81A50">
      <w:pPr>
        <w:widowControl/>
        <w:numPr>
          <w:ilvl w:val="0"/>
          <w:numId w:val="138"/>
        </w:numPr>
        <w:suppressAutoHyphens w:val="0"/>
        <w:autoSpaceDN/>
        <w:ind w:hanging="357"/>
        <w:jc w:val="both"/>
        <w:textAlignment w:val="auto"/>
        <w:rPr>
          <w:rFonts w:asciiTheme="minorHAnsi" w:hAnsiTheme="minorHAnsi" w:cs="Tahoma"/>
          <w:sz w:val="22"/>
          <w:szCs w:val="22"/>
        </w:rPr>
      </w:pPr>
      <w:r w:rsidRPr="007C7DFD">
        <w:rPr>
          <w:rFonts w:asciiTheme="minorHAnsi" w:hAnsiTheme="minorHAnsi" w:cs="Tahoma"/>
          <w:sz w:val="22"/>
          <w:szCs w:val="22"/>
        </w:rPr>
        <w:t>Zamawiający może rozwiązać umowę w przypadku wystąpienia co najmniej jednej z okoliczności wskazanej w art.</w:t>
      </w:r>
      <w:r w:rsidR="00C81A50">
        <w:rPr>
          <w:rFonts w:asciiTheme="minorHAnsi" w:hAnsiTheme="minorHAnsi" w:cs="Tahoma"/>
          <w:sz w:val="22"/>
          <w:szCs w:val="22"/>
        </w:rPr>
        <w:t xml:space="preserve"> </w:t>
      </w:r>
      <w:r w:rsidRPr="007C7DFD">
        <w:rPr>
          <w:rFonts w:asciiTheme="minorHAnsi" w:hAnsiTheme="minorHAnsi" w:cs="Tahoma"/>
          <w:sz w:val="22"/>
          <w:szCs w:val="22"/>
        </w:rPr>
        <w:t>145a ustawy Prawo zamówień publicznych.</w:t>
      </w:r>
      <w:r w:rsidR="00C81A50">
        <w:rPr>
          <w:rFonts w:asciiTheme="minorHAnsi" w:hAnsiTheme="minorHAnsi" w:cs="Tahoma"/>
          <w:sz w:val="22"/>
          <w:szCs w:val="22"/>
        </w:rPr>
        <w:t xml:space="preserve"> </w:t>
      </w:r>
      <w:r w:rsidRPr="007C7DFD">
        <w:rPr>
          <w:rFonts w:asciiTheme="minorHAnsi" w:hAnsiTheme="minorHAnsi" w:cs="Tahoma"/>
          <w:sz w:val="22"/>
          <w:szCs w:val="22"/>
        </w:rPr>
        <w:t>W takim przypadku wykonawca może żądać wyłącznie wynagrodzenia należnego z tytułu wykonania części umowy.</w:t>
      </w:r>
    </w:p>
    <w:p w14:paraId="6182EF15" w14:textId="77777777" w:rsidR="007C7DFD" w:rsidRPr="007C7DFD" w:rsidRDefault="007C7DFD" w:rsidP="00C81A50">
      <w:pPr>
        <w:widowControl/>
        <w:numPr>
          <w:ilvl w:val="0"/>
          <w:numId w:val="138"/>
        </w:numPr>
        <w:suppressAutoHyphens w:val="0"/>
        <w:autoSpaceDN/>
        <w:ind w:hanging="357"/>
        <w:jc w:val="both"/>
        <w:textAlignment w:val="auto"/>
        <w:rPr>
          <w:rFonts w:asciiTheme="minorHAnsi" w:hAnsiTheme="minorHAnsi" w:cs="Tahoma"/>
          <w:sz w:val="22"/>
          <w:szCs w:val="22"/>
        </w:rPr>
      </w:pPr>
      <w:r w:rsidRPr="007C7DFD">
        <w:rPr>
          <w:rFonts w:asciiTheme="minorHAnsi" w:hAnsiTheme="minorHAnsi" w:cs="Tahoma"/>
          <w:sz w:val="22"/>
          <w:szCs w:val="22"/>
        </w:rPr>
        <w:t>Odstąpienie od umowy lub rozwiązanie umowy może nastąpić tylko i wyłącznie w formie pisemnej wraz z podaniem uzasadnienia.</w:t>
      </w:r>
    </w:p>
    <w:p w14:paraId="771AF169" w14:textId="77777777" w:rsidR="007C7DFD" w:rsidRPr="007C7DFD" w:rsidRDefault="007C7DFD" w:rsidP="00C81A50">
      <w:pPr>
        <w:widowControl/>
        <w:numPr>
          <w:ilvl w:val="0"/>
          <w:numId w:val="138"/>
        </w:numPr>
        <w:suppressAutoHyphens w:val="0"/>
        <w:autoSpaceDN/>
        <w:ind w:hanging="357"/>
        <w:jc w:val="both"/>
        <w:textAlignment w:val="auto"/>
        <w:rPr>
          <w:rFonts w:asciiTheme="minorHAnsi" w:hAnsiTheme="minorHAnsi" w:cs="Tahoma"/>
          <w:sz w:val="22"/>
          <w:szCs w:val="22"/>
        </w:rPr>
      </w:pPr>
      <w:r w:rsidRPr="007C7DFD">
        <w:rPr>
          <w:rFonts w:asciiTheme="minorHAnsi" w:hAnsiTheme="minorHAnsi" w:cs="Tahoma"/>
          <w:sz w:val="22"/>
          <w:szCs w:val="22"/>
        </w:rPr>
        <w:t>Wykonawcy nie przysługuje żadne odszkodowanie, w tym z tytułu utraconych korzyści na skutek odstąpienia od umowy lub rozwiązania</w:t>
      </w:r>
      <w:r w:rsidRPr="007C7DFD">
        <w:rPr>
          <w:rFonts w:asciiTheme="minorHAnsi" w:hAnsiTheme="minorHAnsi" w:cs="Tahoma"/>
          <w:spacing w:val="-5"/>
          <w:sz w:val="22"/>
          <w:szCs w:val="22"/>
        </w:rPr>
        <w:t xml:space="preserve"> u</w:t>
      </w:r>
      <w:r w:rsidRPr="007C7DFD">
        <w:rPr>
          <w:rFonts w:asciiTheme="minorHAnsi" w:hAnsiTheme="minorHAnsi" w:cs="Tahoma"/>
          <w:sz w:val="22"/>
          <w:szCs w:val="22"/>
        </w:rPr>
        <w:t>mowy.</w:t>
      </w:r>
    </w:p>
    <w:p w14:paraId="5FAC41DA" w14:textId="77777777" w:rsidR="007C7DFD" w:rsidRPr="007C7DFD" w:rsidRDefault="007C7DFD" w:rsidP="00C81A50">
      <w:pPr>
        <w:widowControl/>
        <w:numPr>
          <w:ilvl w:val="0"/>
          <w:numId w:val="138"/>
        </w:numPr>
        <w:suppressAutoHyphens w:val="0"/>
        <w:autoSpaceDN/>
        <w:ind w:hanging="357"/>
        <w:jc w:val="both"/>
        <w:textAlignment w:val="auto"/>
        <w:rPr>
          <w:rFonts w:asciiTheme="minorHAnsi" w:hAnsiTheme="minorHAnsi" w:cs="Tahoma"/>
          <w:sz w:val="22"/>
          <w:szCs w:val="22"/>
        </w:rPr>
      </w:pPr>
      <w:r w:rsidRPr="007C7DFD">
        <w:rPr>
          <w:rFonts w:asciiTheme="minorHAnsi" w:hAnsiTheme="minorHAnsi" w:cs="Tahoma"/>
          <w:sz w:val="22"/>
          <w:szCs w:val="22"/>
        </w:rPr>
        <w:t>Odstąpienie od umowy lub rozwiązanie umowy nie zwalnia wykonawcy od odpowiedzialności za wyrządzone szkody.</w:t>
      </w:r>
    </w:p>
    <w:p w14:paraId="6E673A02" w14:textId="77777777" w:rsidR="007C7DFD" w:rsidRPr="007C7DFD" w:rsidRDefault="007C7DFD" w:rsidP="007C7DFD">
      <w:pPr>
        <w:jc w:val="both"/>
        <w:rPr>
          <w:rFonts w:asciiTheme="minorHAnsi" w:hAnsiTheme="minorHAnsi" w:cs="Tahoma"/>
          <w:sz w:val="22"/>
          <w:szCs w:val="22"/>
        </w:rPr>
      </w:pPr>
    </w:p>
    <w:p w14:paraId="09295B90" w14:textId="77777777" w:rsidR="007C7DFD" w:rsidRPr="007C7DFD" w:rsidRDefault="007C7DFD" w:rsidP="007C7DFD">
      <w:pPr>
        <w:pStyle w:val="Tekstpodstawowy33"/>
        <w:jc w:val="center"/>
        <w:rPr>
          <w:rFonts w:asciiTheme="minorHAnsi" w:hAnsiTheme="minorHAnsi"/>
          <w:bCs w:val="0"/>
        </w:rPr>
      </w:pPr>
      <w:r w:rsidRPr="007C7DFD">
        <w:rPr>
          <w:rFonts w:asciiTheme="minorHAnsi" w:hAnsiTheme="minorHAnsi"/>
        </w:rPr>
        <w:t>§ 12</w:t>
      </w:r>
    </w:p>
    <w:p w14:paraId="12AA481B" w14:textId="77777777" w:rsidR="007C7DFD" w:rsidRPr="007C7DFD" w:rsidRDefault="007C7DFD" w:rsidP="007C7DFD">
      <w:pPr>
        <w:pStyle w:val="Tekstpodstawowy33"/>
        <w:jc w:val="center"/>
        <w:rPr>
          <w:rFonts w:asciiTheme="minorHAnsi" w:hAnsiTheme="minorHAnsi" w:cs="Tahoma"/>
        </w:rPr>
      </w:pPr>
      <w:r w:rsidRPr="007C7DFD">
        <w:rPr>
          <w:rFonts w:asciiTheme="minorHAnsi" w:hAnsiTheme="minorHAnsi"/>
        </w:rPr>
        <w:t>KARY UMOWNE I ODSZKODOWANIE</w:t>
      </w:r>
    </w:p>
    <w:p w14:paraId="299CEE67" w14:textId="77777777" w:rsidR="007C7DFD" w:rsidRPr="007C7DFD" w:rsidRDefault="007C7DFD" w:rsidP="00BF0E17">
      <w:pPr>
        <w:widowControl/>
        <w:numPr>
          <w:ilvl w:val="1"/>
          <w:numId w:val="138"/>
        </w:numPr>
        <w:tabs>
          <w:tab w:val="clear" w:pos="1420"/>
          <w:tab w:val="num" w:pos="426"/>
        </w:tabs>
        <w:suppressAutoHyphens w:val="0"/>
        <w:autoSpaceDN/>
        <w:ind w:left="426" w:hanging="426"/>
        <w:jc w:val="both"/>
        <w:textAlignment w:val="auto"/>
        <w:rPr>
          <w:rFonts w:asciiTheme="minorHAnsi" w:hAnsiTheme="minorHAnsi" w:cs="Tahoma"/>
          <w:sz w:val="22"/>
          <w:szCs w:val="22"/>
        </w:rPr>
      </w:pPr>
      <w:r w:rsidRPr="007C7DFD">
        <w:rPr>
          <w:rFonts w:asciiTheme="minorHAnsi" w:hAnsiTheme="minorHAnsi" w:cs="Tahoma"/>
          <w:sz w:val="22"/>
          <w:szCs w:val="22"/>
        </w:rPr>
        <w:t>Wykonawca zapłaci zamawiającemu kary umowne w następujących przypadkach i wysokościach:</w:t>
      </w:r>
    </w:p>
    <w:p w14:paraId="0472C0E9" w14:textId="77777777" w:rsidR="007C7DFD" w:rsidRPr="007C7DFD" w:rsidRDefault="007C7DFD" w:rsidP="00BF0E17">
      <w:pPr>
        <w:widowControl/>
        <w:numPr>
          <w:ilvl w:val="0"/>
          <w:numId w:val="140"/>
        </w:numPr>
        <w:tabs>
          <w:tab w:val="clear" w:pos="720"/>
          <w:tab w:val="num" w:pos="851"/>
        </w:tabs>
        <w:suppressAutoHyphens w:val="0"/>
        <w:autoSpaceDN/>
        <w:ind w:left="851"/>
        <w:jc w:val="both"/>
        <w:textAlignment w:val="auto"/>
        <w:rPr>
          <w:rFonts w:asciiTheme="minorHAnsi" w:hAnsiTheme="minorHAnsi" w:cs="Tahoma"/>
          <w:color w:val="FF0000"/>
          <w:sz w:val="22"/>
          <w:szCs w:val="22"/>
        </w:rPr>
      </w:pPr>
      <w:bookmarkStart w:id="0" w:name="_Hlk47610106"/>
      <w:r w:rsidRPr="007C7DFD">
        <w:rPr>
          <w:rFonts w:asciiTheme="minorHAnsi" w:eastAsia="Tahoma" w:hAnsiTheme="minorHAnsi" w:cs="Tahoma"/>
          <w:sz w:val="22"/>
          <w:szCs w:val="22"/>
        </w:rPr>
        <w:lastRenderedPageBreak/>
        <w:t>za zwłokę w wykonaniu przedmiotu umowy w stosunku do termin</w:t>
      </w:r>
      <w:r w:rsidR="00C81A50">
        <w:rPr>
          <w:rFonts w:asciiTheme="minorHAnsi" w:eastAsia="Tahoma" w:hAnsiTheme="minorHAnsi" w:cs="Tahoma"/>
          <w:sz w:val="22"/>
          <w:szCs w:val="22"/>
        </w:rPr>
        <w:t xml:space="preserve">ów </w:t>
      </w:r>
      <w:r w:rsidRPr="007C7DFD">
        <w:rPr>
          <w:rFonts w:asciiTheme="minorHAnsi" w:eastAsia="Tahoma" w:hAnsiTheme="minorHAnsi" w:cs="Tahoma"/>
          <w:sz w:val="22"/>
          <w:szCs w:val="22"/>
        </w:rPr>
        <w:t>określon</w:t>
      </w:r>
      <w:r w:rsidR="00C81A50">
        <w:rPr>
          <w:rFonts w:asciiTheme="minorHAnsi" w:eastAsia="Tahoma" w:hAnsiTheme="minorHAnsi" w:cs="Tahoma"/>
          <w:sz w:val="22"/>
          <w:szCs w:val="22"/>
        </w:rPr>
        <w:t xml:space="preserve">ych </w:t>
      </w:r>
      <w:r w:rsidRPr="007C7DFD">
        <w:rPr>
          <w:rFonts w:asciiTheme="minorHAnsi" w:eastAsia="Tahoma" w:hAnsiTheme="minorHAnsi" w:cs="Tahoma"/>
          <w:sz w:val="22"/>
          <w:szCs w:val="22"/>
        </w:rPr>
        <w:t>w § 5 ust. 1 umowy, w wysokości 0,</w:t>
      </w:r>
      <w:r w:rsidR="00C81A50">
        <w:rPr>
          <w:rFonts w:asciiTheme="minorHAnsi" w:eastAsia="Tahoma" w:hAnsiTheme="minorHAnsi" w:cs="Tahoma"/>
          <w:sz w:val="22"/>
          <w:szCs w:val="22"/>
        </w:rPr>
        <w:t>2</w:t>
      </w:r>
      <w:r w:rsidRPr="007C7DFD">
        <w:rPr>
          <w:rFonts w:asciiTheme="minorHAnsi" w:eastAsia="Tahoma" w:hAnsiTheme="minorHAnsi" w:cs="Tahoma"/>
          <w:sz w:val="22"/>
          <w:szCs w:val="22"/>
        </w:rPr>
        <w:t xml:space="preserve"> % wynagrodzenia umownego brutto określonego w § 6 ust. 1 umowy, za każdy dzień zwłoki,  </w:t>
      </w:r>
      <w:bookmarkEnd w:id="0"/>
    </w:p>
    <w:p w14:paraId="415F55CE" w14:textId="77777777" w:rsidR="007C7DFD" w:rsidRPr="007C7DFD" w:rsidRDefault="007C7DFD" w:rsidP="00BF0E17">
      <w:pPr>
        <w:widowControl/>
        <w:numPr>
          <w:ilvl w:val="0"/>
          <w:numId w:val="140"/>
        </w:numPr>
        <w:tabs>
          <w:tab w:val="clear" w:pos="720"/>
          <w:tab w:val="num" w:pos="851"/>
        </w:tabs>
        <w:suppressAutoHyphens w:val="0"/>
        <w:autoSpaceDN/>
        <w:ind w:left="851"/>
        <w:jc w:val="both"/>
        <w:textAlignment w:val="auto"/>
        <w:rPr>
          <w:rFonts w:asciiTheme="minorHAnsi" w:hAnsiTheme="minorHAnsi" w:cs="Tahoma"/>
          <w:color w:val="FF0000"/>
          <w:sz w:val="22"/>
          <w:szCs w:val="22"/>
        </w:rPr>
      </w:pPr>
      <w:r w:rsidRPr="007C7DFD">
        <w:rPr>
          <w:rFonts w:asciiTheme="minorHAnsi" w:hAnsiTheme="minorHAnsi" w:cs="Tahoma"/>
          <w:sz w:val="22"/>
          <w:szCs w:val="22"/>
        </w:rPr>
        <w:t xml:space="preserve">za zwłokę w usunięciu wad stwierdzonych przy odbiorze przedmiotu umowy  lub w okresie gwarancji jakości i rękojmi za wady, w wysokości </w:t>
      </w:r>
      <w:r w:rsidRPr="007C7DFD">
        <w:rPr>
          <w:rFonts w:asciiTheme="minorHAnsi" w:eastAsia="Tahoma" w:hAnsiTheme="minorHAnsi" w:cs="Tahoma"/>
          <w:sz w:val="22"/>
          <w:szCs w:val="22"/>
        </w:rPr>
        <w:t>0,</w:t>
      </w:r>
      <w:r w:rsidR="00C81A50">
        <w:rPr>
          <w:rFonts w:asciiTheme="minorHAnsi" w:eastAsia="Tahoma" w:hAnsiTheme="minorHAnsi" w:cs="Tahoma"/>
          <w:sz w:val="22"/>
          <w:szCs w:val="22"/>
        </w:rPr>
        <w:t>2</w:t>
      </w:r>
      <w:r w:rsidRPr="007C7DFD">
        <w:rPr>
          <w:rFonts w:asciiTheme="minorHAnsi" w:eastAsia="Tahoma" w:hAnsiTheme="minorHAnsi" w:cs="Tahoma"/>
          <w:sz w:val="22"/>
          <w:szCs w:val="22"/>
        </w:rPr>
        <w:t xml:space="preserve"> % wynagrodzenia umownego brutto określonego w § 6 ust. 1 umowy, za każdy dzień zwłoki, licząc od upływu terminu wyznaczonego na ich usunięcie,</w:t>
      </w:r>
      <w:r w:rsidRPr="007C7DFD">
        <w:rPr>
          <w:rFonts w:asciiTheme="minorHAnsi" w:hAnsiTheme="minorHAnsi" w:cs="Tahoma"/>
          <w:color w:val="FF0000"/>
          <w:sz w:val="22"/>
          <w:szCs w:val="22"/>
        </w:rPr>
        <w:t xml:space="preserve"> </w:t>
      </w:r>
      <w:r w:rsidRPr="007C7DFD">
        <w:rPr>
          <w:rFonts w:asciiTheme="minorHAnsi" w:eastAsia="Tahoma" w:hAnsiTheme="minorHAnsi" w:cs="Tahoma"/>
          <w:sz w:val="22"/>
          <w:szCs w:val="22"/>
        </w:rPr>
        <w:t xml:space="preserve"> </w:t>
      </w:r>
    </w:p>
    <w:p w14:paraId="016B8B4B" w14:textId="77777777" w:rsidR="007C7DFD" w:rsidRPr="007C7DFD" w:rsidRDefault="007C7DFD" w:rsidP="00BF0E17">
      <w:pPr>
        <w:widowControl/>
        <w:numPr>
          <w:ilvl w:val="0"/>
          <w:numId w:val="140"/>
        </w:numPr>
        <w:tabs>
          <w:tab w:val="clear" w:pos="720"/>
          <w:tab w:val="num" w:pos="851"/>
        </w:tabs>
        <w:suppressAutoHyphens w:val="0"/>
        <w:autoSpaceDN/>
        <w:ind w:left="851"/>
        <w:jc w:val="both"/>
        <w:textAlignment w:val="auto"/>
        <w:rPr>
          <w:rFonts w:asciiTheme="minorHAnsi" w:hAnsiTheme="minorHAnsi" w:cs="Tahoma"/>
          <w:sz w:val="22"/>
          <w:szCs w:val="22"/>
        </w:rPr>
      </w:pPr>
      <w:r w:rsidRPr="007C7DFD">
        <w:rPr>
          <w:rFonts w:asciiTheme="minorHAnsi" w:hAnsiTheme="minorHAnsi" w:cs="Tahoma"/>
          <w:sz w:val="22"/>
          <w:szCs w:val="22"/>
        </w:rPr>
        <w:t>za odstąpienie od umowy przez którąkolwiek za stron z przyczyn leżących po stronie wykonawcy, w wysokości 20 % całkowitego wynagrodzenia umownego brutto określonego w § 6 ust. 1 umowy.</w:t>
      </w:r>
    </w:p>
    <w:p w14:paraId="15CB6C5A" w14:textId="77777777" w:rsidR="007C7DFD" w:rsidRPr="007C7DFD" w:rsidRDefault="007C7DFD" w:rsidP="00BF0E17">
      <w:pPr>
        <w:widowControl/>
        <w:numPr>
          <w:ilvl w:val="1"/>
          <w:numId w:val="138"/>
        </w:numPr>
        <w:tabs>
          <w:tab w:val="clear" w:pos="1420"/>
          <w:tab w:val="num" w:pos="426"/>
        </w:tabs>
        <w:suppressAutoHyphens w:val="0"/>
        <w:autoSpaceDN/>
        <w:ind w:left="426" w:hanging="426"/>
        <w:jc w:val="both"/>
        <w:textAlignment w:val="auto"/>
        <w:rPr>
          <w:rFonts w:asciiTheme="minorHAnsi" w:hAnsiTheme="minorHAnsi" w:cs="Tahoma"/>
          <w:color w:val="FF0000"/>
          <w:sz w:val="22"/>
          <w:szCs w:val="22"/>
        </w:rPr>
      </w:pPr>
      <w:r w:rsidRPr="007C7DFD">
        <w:rPr>
          <w:rFonts w:asciiTheme="minorHAnsi" w:hAnsiTheme="minorHAnsi" w:cs="Tahoma"/>
          <w:sz w:val="22"/>
          <w:szCs w:val="22"/>
        </w:rPr>
        <w:t>Zamawiający zapłaci wykonawcy karę umowną za odstąpienie od umowy przez którąkolwiek za stron z przyczyn leżących po stronie zamawiającego w wysokości 20 % całkowitego wynagrodzenia umownego brutto określonego w § 6 ust. 1 z zastrzeżeniem, że kara nie obowiązuje, jeżeli odstąpienie od umowy nastąpi z przyczyn, o których mowa w § 11 ust. 1 umowy.</w:t>
      </w:r>
    </w:p>
    <w:p w14:paraId="380883B3" w14:textId="77777777" w:rsidR="007C7DFD" w:rsidRPr="007C7DFD" w:rsidRDefault="007C7DFD" w:rsidP="00BF0E17">
      <w:pPr>
        <w:pStyle w:val="Akapitzlist"/>
        <w:widowControl/>
        <w:numPr>
          <w:ilvl w:val="1"/>
          <w:numId w:val="138"/>
        </w:numPr>
        <w:tabs>
          <w:tab w:val="clear" w:pos="1420"/>
          <w:tab w:val="num" w:pos="426"/>
        </w:tabs>
        <w:suppressAutoHyphens w:val="0"/>
        <w:autoSpaceDN/>
        <w:ind w:left="426" w:hanging="426"/>
        <w:jc w:val="both"/>
        <w:textAlignment w:val="auto"/>
        <w:rPr>
          <w:rFonts w:asciiTheme="minorHAnsi" w:hAnsiTheme="minorHAnsi" w:cs="Tahoma"/>
          <w:color w:val="FF0000"/>
          <w:sz w:val="22"/>
          <w:szCs w:val="22"/>
          <w:lang w:val="pl-PL"/>
        </w:rPr>
      </w:pPr>
      <w:r w:rsidRPr="007C7DFD">
        <w:rPr>
          <w:rFonts w:asciiTheme="minorHAnsi" w:eastAsia="Calibri" w:hAnsiTheme="minorHAnsi" w:cs="Tahoma"/>
          <w:color w:val="000000"/>
          <w:sz w:val="22"/>
          <w:szCs w:val="22"/>
          <w:lang w:val="pl-PL"/>
        </w:rPr>
        <w:t>Kara umowna będzie potrącana z przysługującego wynagrodzenia wykonawcy na podstawie kompensaty wzajemnych należności i zobowiązań (potrącenie z wystawianej przez wykonawcę faktury za usługę będącą przedmiotem umowy), na co wykonawca wyraża zgodę. W przypadku gdy wysokość kar umownych przekroczy wartość przysługującego wynagrodzenia wykonawcy</w:t>
      </w:r>
      <w:r w:rsidRPr="007C7DFD">
        <w:rPr>
          <w:rFonts w:asciiTheme="minorHAnsi" w:hAnsiTheme="minorHAnsi" w:cs="Tahoma"/>
          <w:color w:val="000000"/>
          <w:sz w:val="22"/>
          <w:szCs w:val="22"/>
          <w:lang w:val="pl-PL"/>
        </w:rPr>
        <w:t xml:space="preserve">, </w:t>
      </w:r>
      <w:r w:rsidRPr="007C7DFD">
        <w:rPr>
          <w:rFonts w:asciiTheme="minorHAnsi" w:eastAsia="Calibri" w:hAnsiTheme="minorHAnsi" w:cs="Tahoma"/>
          <w:color w:val="000000"/>
          <w:sz w:val="22"/>
          <w:szCs w:val="22"/>
          <w:lang w:val="pl-PL"/>
        </w:rPr>
        <w:t xml:space="preserve">wykonawca jest zobowiązany do </w:t>
      </w:r>
      <w:r w:rsidRPr="007C7DFD">
        <w:rPr>
          <w:rFonts w:asciiTheme="minorHAnsi" w:hAnsiTheme="minorHAnsi" w:cs="Tahoma"/>
          <w:sz w:val="22"/>
          <w:szCs w:val="22"/>
          <w:lang w:val="pl-PL"/>
        </w:rPr>
        <w:t>zapłaty kary umownej w terminie 14 dni od dnia otrzymania noty obciążeniowej.</w:t>
      </w:r>
    </w:p>
    <w:p w14:paraId="39B1488D" w14:textId="77777777" w:rsidR="007C7DFD" w:rsidRPr="007C7DFD" w:rsidRDefault="007C7DFD" w:rsidP="00BF0E17">
      <w:pPr>
        <w:pStyle w:val="Akapitzlist"/>
        <w:widowControl/>
        <w:numPr>
          <w:ilvl w:val="1"/>
          <w:numId w:val="138"/>
        </w:numPr>
        <w:tabs>
          <w:tab w:val="clear" w:pos="1420"/>
          <w:tab w:val="num" w:pos="426"/>
        </w:tabs>
        <w:suppressAutoHyphens w:val="0"/>
        <w:autoSpaceDN/>
        <w:ind w:left="426" w:hanging="426"/>
        <w:jc w:val="both"/>
        <w:textAlignment w:val="auto"/>
        <w:rPr>
          <w:rFonts w:asciiTheme="minorHAnsi" w:hAnsiTheme="minorHAnsi" w:cs="Tahoma"/>
          <w:color w:val="FF0000"/>
          <w:sz w:val="22"/>
          <w:szCs w:val="22"/>
          <w:lang w:val="pl-PL"/>
        </w:rPr>
      </w:pPr>
      <w:r w:rsidRPr="007C7DFD">
        <w:rPr>
          <w:rFonts w:asciiTheme="minorHAnsi" w:hAnsiTheme="minorHAnsi" w:cs="Tahoma"/>
          <w:sz w:val="22"/>
          <w:szCs w:val="22"/>
          <w:lang w:val="pl-PL"/>
        </w:rPr>
        <w:t>Strony zastrzegają sobie prawo do dochodzenia odszkodowania uzupełniającego, przenoszącego wysokość zastrzeżonych kar umownych do wysokości rzeczywiście poniesionej szkody.</w:t>
      </w:r>
    </w:p>
    <w:p w14:paraId="61391533" w14:textId="77777777" w:rsidR="007C7DFD" w:rsidRPr="007C7DFD" w:rsidRDefault="007C7DFD" w:rsidP="007C7DFD">
      <w:pPr>
        <w:pStyle w:val="Tekstpodstawowy"/>
        <w:numPr>
          <w:ilvl w:val="12"/>
          <w:numId w:val="0"/>
        </w:numPr>
        <w:spacing w:after="0"/>
        <w:jc w:val="center"/>
        <w:rPr>
          <w:rFonts w:asciiTheme="minorHAnsi" w:hAnsiTheme="minorHAnsi"/>
          <w:b/>
          <w:bCs/>
          <w:sz w:val="22"/>
          <w:szCs w:val="22"/>
        </w:rPr>
      </w:pPr>
    </w:p>
    <w:p w14:paraId="65EF2668" w14:textId="77777777" w:rsidR="007C7DFD" w:rsidRPr="007C7DFD" w:rsidRDefault="007C7DFD" w:rsidP="007C7DFD">
      <w:pPr>
        <w:pStyle w:val="Tekstpodstawowy"/>
        <w:numPr>
          <w:ilvl w:val="12"/>
          <w:numId w:val="0"/>
        </w:numPr>
        <w:spacing w:after="0"/>
        <w:jc w:val="center"/>
        <w:rPr>
          <w:rFonts w:asciiTheme="minorHAnsi" w:hAnsiTheme="minorHAnsi"/>
          <w:b/>
          <w:bCs/>
          <w:sz w:val="22"/>
          <w:szCs w:val="22"/>
        </w:rPr>
      </w:pPr>
      <w:r w:rsidRPr="007C7DFD">
        <w:rPr>
          <w:rFonts w:asciiTheme="minorHAnsi" w:hAnsiTheme="minorHAnsi"/>
          <w:b/>
          <w:bCs/>
          <w:sz w:val="22"/>
          <w:szCs w:val="22"/>
        </w:rPr>
        <w:t>§ 13</w:t>
      </w:r>
    </w:p>
    <w:p w14:paraId="22A15EAA" w14:textId="77777777" w:rsidR="007C7DFD" w:rsidRPr="007C7DFD" w:rsidRDefault="007C7DFD" w:rsidP="007C7DFD">
      <w:pPr>
        <w:pStyle w:val="Tekstpodstawowy"/>
        <w:numPr>
          <w:ilvl w:val="12"/>
          <w:numId w:val="0"/>
        </w:numPr>
        <w:spacing w:after="0"/>
        <w:jc w:val="center"/>
        <w:rPr>
          <w:rFonts w:asciiTheme="minorHAnsi" w:hAnsiTheme="minorHAnsi"/>
          <w:b/>
          <w:bCs/>
          <w:sz w:val="22"/>
          <w:szCs w:val="22"/>
        </w:rPr>
      </w:pPr>
      <w:r w:rsidRPr="007C7DFD">
        <w:rPr>
          <w:rFonts w:asciiTheme="minorHAnsi" w:hAnsiTheme="minorHAnsi"/>
          <w:b/>
          <w:bCs/>
          <w:sz w:val="22"/>
          <w:szCs w:val="22"/>
        </w:rPr>
        <w:t xml:space="preserve"> ZMIANY POSTANOWIEŃ UMOWY </w:t>
      </w:r>
    </w:p>
    <w:p w14:paraId="23B97567" w14:textId="77777777" w:rsidR="007C7DFD" w:rsidRPr="007C7DFD" w:rsidRDefault="007C7DFD" w:rsidP="00BF0E17">
      <w:pPr>
        <w:widowControl/>
        <w:numPr>
          <w:ilvl w:val="0"/>
          <w:numId w:val="141"/>
        </w:numPr>
        <w:suppressAutoHyphens w:val="0"/>
        <w:autoSpaceDN/>
        <w:jc w:val="both"/>
        <w:textAlignment w:val="auto"/>
        <w:rPr>
          <w:rFonts w:asciiTheme="minorHAnsi" w:hAnsiTheme="minorHAnsi" w:cs="Tahoma"/>
          <w:sz w:val="22"/>
          <w:szCs w:val="22"/>
        </w:rPr>
      </w:pPr>
      <w:r w:rsidRPr="007C7DFD">
        <w:rPr>
          <w:rFonts w:asciiTheme="minorHAnsi" w:hAnsiTheme="minorHAnsi" w:cs="Tahoma"/>
          <w:sz w:val="22"/>
          <w:szCs w:val="22"/>
        </w:rPr>
        <w:t xml:space="preserve">Zgodnie z art. 144 ust. 1 pkt 1 dopuszcza się możliwość zmiany postanowień zawartej umowy w stosunku do treści oferty, na podstawie której dokonano wyboru wykonawcy w zakresie terminu wykonania umowy w przypadku konieczności przedłużenia terminu wykonania umowy ze względu na: </w:t>
      </w:r>
    </w:p>
    <w:p w14:paraId="1CD9BB80" w14:textId="77777777" w:rsidR="007C7DFD" w:rsidRPr="007C7DFD" w:rsidRDefault="007C7DFD" w:rsidP="008B4715">
      <w:pPr>
        <w:widowControl/>
        <w:numPr>
          <w:ilvl w:val="0"/>
          <w:numId w:val="157"/>
        </w:numPr>
        <w:suppressAutoHyphens w:val="0"/>
        <w:autoSpaceDN/>
        <w:ind w:left="851" w:hanging="425"/>
        <w:jc w:val="both"/>
        <w:textAlignment w:val="auto"/>
        <w:rPr>
          <w:rFonts w:asciiTheme="minorHAnsi" w:hAnsiTheme="minorHAnsi" w:cs="Tahoma"/>
          <w:sz w:val="22"/>
          <w:szCs w:val="22"/>
        </w:rPr>
      </w:pPr>
      <w:r w:rsidRPr="007C7DFD">
        <w:rPr>
          <w:rFonts w:asciiTheme="minorHAnsi" w:hAnsiTheme="minorHAnsi" w:cs="Tahoma"/>
          <w:sz w:val="22"/>
          <w:szCs w:val="22"/>
        </w:rPr>
        <w:t xml:space="preserve"> przyczyny będące następstwem okoliczności, za które odpowiedzialność ponosi zamawiający, </w:t>
      </w:r>
    </w:p>
    <w:p w14:paraId="67FAD120" w14:textId="77777777" w:rsidR="007C7DFD" w:rsidRPr="007C7DFD" w:rsidRDefault="007C7DFD" w:rsidP="008B4715">
      <w:pPr>
        <w:widowControl/>
        <w:numPr>
          <w:ilvl w:val="0"/>
          <w:numId w:val="157"/>
        </w:numPr>
        <w:suppressAutoHyphens w:val="0"/>
        <w:autoSpaceDN/>
        <w:ind w:left="851" w:hanging="425"/>
        <w:jc w:val="both"/>
        <w:textAlignment w:val="auto"/>
        <w:rPr>
          <w:rFonts w:asciiTheme="minorHAnsi" w:hAnsiTheme="minorHAnsi" w:cs="Tahoma"/>
          <w:sz w:val="22"/>
          <w:szCs w:val="22"/>
        </w:rPr>
      </w:pPr>
      <w:r w:rsidRPr="007C7DFD">
        <w:rPr>
          <w:rFonts w:asciiTheme="minorHAnsi" w:hAnsiTheme="minorHAnsi" w:cs="Tahoma"/>
          <w:sz w:val="22"/>
          <w:szCs w:val="22"/>
        </w:rPr>
        <w:t xml:space="preserve">siłę wyższą, przez którą należy rozumieć zdarzenie zewnętrzne </w:t>
      </w:r>
      <w:r w:rsidRPr="007C7DFD">
        <w:rPr>
          <w:rFonts w:asciiTheme="minorHAnsi" w:hAnsiTheme="minorHAnsi" w:cs="Tahoma"/>
          <w:sz w:val="22"/>
          <w:szCs w:val="22"/>
        </w:rPr>
        <w:br/>
        <w:t>o charakterze niezależnych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w:t>
      </w:r>
    </w:p>
    <w:p w14:paraId="1C35983C" w14:textId="77777777" w:rsidR="007C7DFD" w:rsidRPr="007C7DFD" w:rsidRDefault="007C7DFD" w:rsidP="007C7DFD">
      <w:pPr>
        <w:ind w:left="491"/>
        <w:jc w:val="both"/>
        <w:rPr>
          <w:rFonts w:asciiTheme="minorHAnsi" w:hAnsiTheme="minorHAnsi" w:cs="Tahoma"/>
          <w:sz w:val="22"/>
          <w:szCs w:val="22"/>
        </w:rPr>
      </w:pPr>
      <w:r w:rsidRPr="007C7DFD">
        <w:rPr>
          <w:rFonts w:asciiTheme="minorHAnsi" w:hAnsiTheme="minorHAnsi" w:cs="Tahoma"/>
          <w:sz w:val="22"/>
          <w:szCs w:val="22"/>
        </w:rPr>
        <w:t>Przedłużenie terminu wykonania umowy może nastąpić o okres trwania tych okoliczności, a jeżeli okres ten wywołał kolejne konsekwencje w zakresie terminu wykonania, także o okres niezbędny do zakończenia wykonywania jej przedmiotu w sposób należyty.</w:t>
      </w:r>
    </w:p>
    <w:p w14:paraId="4F1E06F2" w14:textId="77777777" w:rsidR="007C7DFD" w:rsidRPr="007C7DFD" w:rsidRDefault="007C7DFD" w:rsidP="00BF0E17">
      <w:pPr>
        <w:widowControl/>
        <w:numPr>
          <w:ilvl w:val="0"/>
          <w:numId w:val="141"/>
        </w:numPr>
        <w:suppressAutoHyphens w:val="0"/>
        <w:autoSpaceDN/>
        <w:jc w:val="both"/>
        <w:textAlignment w:val="auto"/>
        <w:rPr>
          <w:rFonts w:asciiTheme="minorHAnsi" w:hAnsiTheme="minorHAnsi" w:cs="Tahoma"/>
          <w:sz w:val="22"/>
          <w:szCs w:val="22"/>
        </w:rPr>
      </w:pPr>
      <w:r w:rsidRPr="007C7DFD">
        <w:rPr>
          <w:rFonts w:asciiTheme="minorHAnsi" w:hAnsiTheme="minorHAnsi" w:cs="Tahoma"/>
          <w:sz w:val="22"/>
          <w:szCs w:val="22"/>
        </w:rPr>
        <w:t xml:space="preserve">Dopuszcza się możliwość zmiany podwykonawcy lub zwiększenia lub zmniejszenia części przedmiotu umowy, które będą realizowane przy udziale podwykonawcy. </w:t>
      </w:r>
    </w:p>
    <w:p w14:paraId="4DFD40E3" w14:textId="77777777" w:rsidR="00335F5B" w:rsidRDefault="00335F5B" w:rsidP="00335F5B">
      <w:pPr>
        <w:pStyle w:val="Akapitzlist"/>
        <w:numPr>
          <w:ilvl w:val="0"/>
          <w:numId w:val="141"/>
        </w:numPr>
        <w:jc w:val="both"/>
        <w:textAlignment w:val="auto"/>
        <w:rPr>
          <w:rFonts w:asciiTheme="minorHAnsi" w:eastAsia="Times New Roman" w:hAnsiTheme="minorHAnsi" w:cstheme="minorHAnsi"/>
          <w:color w:val="000000" w:themeColor="text1"/>
          <w:sz w:val="22"/>
          <w:szCs w:val="22"/>
          <w:lang w:val="pl-PL" w:eastAsia="zh-CN" w:bidi="ar-SA"/>
        </w:rPr>
      </w:pPr>
      <w:r>
        <w:rPr>
          <w:rFonts w:asciiTheme="minorHAnsi" w:eastAsia="Times New Roman" w:hAnsiTheme="minorHAnsi" w:cstheme="minorHAnsi"/>
          <w:color w:val="000000" w:themeColor="text1"/>
          <w:sz w:val="22"/>
          <w:szCs w:val="22"/>
          <w:lang w:val="pl-PL" w:eastAsia="zh-CN" w:bidi="ar-SA"/>
        </w:rPr>
        <w:t>Szczegółowe zasady zmiany umowy ze względu na okoliczności związane z występowaniem wirusa SARS-CoV-2 (COVID-19) określają przepisy szczególne dotyczące koronawirusa SARS-CoV-2 (COVID-19), aktualne na dzień wystąpienia tych okoliczności.</w:t>
      </w:r>
    </w:p>
    <w:p w14:paraId="07AF2F8B" w14:textId="77777777" w:rsidR="007C7DFD" w:rsidRPr="007C7DFD" w:rsidRDefault="007C7DFD" w:rsidP="00BF0E17">
      <w:pPr>
        <w:widowControl/>
        <w:numPr>
          <w:ilvl w:val="0"/>
          <w:numId w:val="141"/>
        </w:numPr>
        <w:suppressAutoHyphens w:val="0"/>
        <w:autoSpaceDN/>
        <w:jc w:val="both"/>
        <w:textAlignment w:val="auto"/>
        <w:rPr>
          <w:rFonts w:asciiTheme="minorHAnsi" w:hAnsiTheme="minorHAnsi" w:cs="Tahoma"/>
          <w:sz w:val="22"/>
          <w:szCs w:val="22"/>
        </w:rPr>
      </w:pPr>
      <w:r w:rsidRPr="007C7DFD">
        <w:rPr>
          <w:rFonts w:asciiTheme="minorHAnsi" w:hAnsiTheme="minorHAnsi" w:cs="Tahoma"/>
          <w:color w:val="000000"/>
          <w:sz w:val="22"/>
          <w:szCs w:val="22"/>
        </w:rPr>
        <w:t>Strona występująca o zmianę postanowień zawartej umowy zobowiązana jest do udokumentowania zaistnienia okoliczności, o których mowa w ust. 1 i ust. 2.</w:t>
      </w:r>
    </w:p>
    <w:p w14:paraId="66BF8A43" w14:textId="77777777" w:rsidR="007C7DFD" w:rsidRPr="007C7DFD" w:rsidRDefault="007C7DFD" w:rsidP="00BF0E17">
      <w:pPr>
        <w:widowControl/>
        <w:numPr>
          <w:ilvl w:val="0"/>
          <w:numId w:val="141"/>
        </w:numPr>
        <w:suppressAutoHyphens w:val="0"/>
        <w:autoSpaceDN/>
        <w:jc w:val="both"/>
        <w:textAlignment w:val="auto"/>
        <w:rPr>
          <w:rFonts w:asciiTheme="minorHAnsi" w:hAnsiTheme="minorHAnsi" w:cs="Tahoma"/>
          <w:color w:val="000000"/>
          <w:sz w:val="22"/>
          <w:szCs w:val="22"/>
        </w:rPr>
      </w:pPr>
      <w:r w:rsidRPr="007C7DFD">
        <w:rPr>
          <w:rFonts w:asciiTheme="minorHAnsi" w:hAnsiTheme="minorHAnsi" w:cs="Tahoma"/>
          <w:color w:val="000000"/>
          <w:sz w:val="22"/>
          <w:szCs w:val="22"/>
        </w:rPr>
        <w:t>Zmiana postanowień zawartej umowy może nastąpić wyłącznie, za zgodą obu stron wyrażoną na  piśmie, pod rygorem nieważności.</w:t>
      </w:r>
    </w:p>
    <w:p w14:paraId="5D2810F8" w14:textId="77777777" w:rsidR="007C7DFD" w:rsidRPr="007C7DFD" w:rsidRDefault="007C7DFD" w:rsidP="007C7DFD">
      <w:pPr>
        <w:pStyle w:val="Akapitzlist"/>
        <w:ind w:left="0"/>
        <w:jc w:val="center"/>
        <w:rPr>
          <w:rFonts w:asciiTheme="minorHAnsi" w:hAnsiTheme="minorHAnsi" w:cs="Tahoma"/>
          <w:b/>
          <w:sz w:val="22"/>
          <w:szCs w:val="22"/>
          <w:lang w:val="pl-PL"/>
        </w:rPr>
      </w:pPr>
    </w:p>
    <w:p w14:paraId="651FD1C2" w14:textId="77777777" w:rsidR="007C7DFD" w:rsidRPr="007C7DFD" w:rsidRDefault="007C7DFD" w:rsidP="007C7DFD">
      <w:pPr>
        <w:pStyle w:val="Akapitzlist"/>
        <w:ind w:left="0"/>
        <w:jc w:val="center"/>
        <w:rPr>
          <w:rFonts w:asciiTheme="minorHAnsi" w:hAnsiTheme="minorHAnsi" w:cs="Tahoma"/>
          <w:b/>
          <w:sz w:val="22"/>
          <w:szCs w:val="22"/>
          <w:lang w:val="pl-PL"/>
        </w:rPr>
      </w:pPr>
      <w:r w:rsidRPr="007C7DFD">
        <w:rPr>
          <w:rFonts w:asciiTheme="minorHAnsi" w:hAnsiTheme="minorHAnsi" w:cs="Tahoma"/>
          <w:b/>
          <w:sz w:val="22"/>
          <w:szCs w:val="22"/>
        </w:rPr>
        <w:t>§ 1</w:t>
      </w:r>
      <w:r w:rsidRPr="007C7DFD">
        <w:rPr>
          <w:rFonts w:asciiTheme="minorHAnsi" w:hAnsiTheme="minorHAnsi" w:cs="Tahoma"/>
          <w:b/>
          <w:sz w:val="22"/>
          <w:szCs w:val="22"/>
          <w:lang w:val="pl-PL"/>
        </w:rPr>
        <w:t>4</w:t>
      </w:r>
    </w:p>
    <w:p w14:paraId="10BEED40" w14:textId="77777777" w:rsidR="007C7DFD" w:rsidRPr="007C7DFD" w:rsidRDefault="007C7DFD" w:rsidP="007C7DFD">
      <w:pPr>
        <w:pStyle w:val="Akapitzlist"/>
        <w:ind w:left="0"/>
        <w:jc w:val="center"/>
        <w:rPr>
          <w:rFonts w:asciiTheme="minorHAnsi" w:hAnsiTheme="minorHAnsi" w:cs="Tahoma"/>
          <w:b/>
          <w:sz w:val="22"/>
          <w:szCs w:val="22"/>
          <w:lang w:val="pl-PL"/>
        </w:rPr>
      </w:pPr>
      <w:bookmarkStart w:id="1" w:name="_Hlk516485088"/>
      <w:r w:rsidRPr="007C7DFD">
        <w:rPr>
          <w:rFonts w:asciiTheme="minorHAnsi" w:hAnsiTheme="minorHAnsi" w:cs="Tahoma"/>
          <w:b/>
          <w:sz w:val="22"/>
          <w:szCs w:val="22"/>
        </w:rPr>
        <w:t>OCHRONA DANYCH OSOBOWYCH</w:t>
      </w:r>
      <w:r w:rsidRPr="007C7DFD">
        <w:rPr>
          <w:rFonts w:asciiTheme="minorHAnsi" w:hAnsiTheme="minorHAnsi" w:cs="Tahoma"/>
          <w:b/>
          <w:color w:val="FF0000"/>
          <w:sz w:val="22"/>
          <w:szCs w:val="22"/>
          <w:lang w:val="pl-PL"/>
        </w:rPr>
        <w:t xml:space="preserve"> </w:t>
      </w:r>
    </w:p>
    <w:bookmarkEnd w:id="1"/>
    <w:p w14:paraId="07A067B3" w14:textId="77777777" w:rsidR="000C75BF" w:rsidRPr="00BA356B" w:rsidRDefault="000C75BF" w:rsidP="000C75BF">
      <w:pPr>
        <w:pStyle w:val="Akapitzlist"/>
        <w:numPr>
          <w:ilvl w:val="0"/>
          <w:numId w:val="167"/>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lastRenderedPageBreak/>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2FB70164"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Zamawiający powierza Wykonawcy, w trybie art. 28 Rozporządzenia dane osobowe do przetwarzania, wyłącznie w celu wykonania przedmiotu niniejszej umowy.</w:t>
      </w:r>
    </w:p>
    <w:p w14:paraId="1ABD181F" w14:textId="77777777" w:rsidR="000C75BF" w:rsidRDefault="000C75BF" w:rsidP="000C75BF">
      <w:pPr>
        <w:pStyle w:val="Akapitzlist"/>
        <w:numPr>
          <w:ilvl w:val="0"/>
          <w:numId w:val="109"/>
        </w:numPr>
        <w:ind w:left="426" w:hanging="284"/>
        <w:jc w:val="both"/>
        <w:rPr>
          <w:rFonts w:ascii="Calibri" w:eastAsia="Calibri" w:hAnsi="Calibri" w:cs="Calibri"/>
          <w:color w:val="000000"/>
          <w:sz w:val="22"/>
          <w:szCs w:val="22"/>
        </w:rPr>
      </w:pPr>
      <w:r>
        <w:rPr>
          <w:rFonts w:ascii="Calibri" w:eastAsia="Calibri" w:hAnsi="Calibri" w:cs="Calibri"/>
          <w:color w:val="000000"/>
          <w:sz w:val="22"/>
          <w:szCs w:val="22"/>
        </w:rPr>
        <w:t>Wykonawca zobowiązuje się:</w:t>
      </w:r>
    </w:p>
    <w:p w14:paraId="635318FA" w14:textId="77777777" w:rsidR="000C75BF" w:rsidRPr="00BA356B" w:rsidRDefault="000C75BF" w:rsidP="000C75BF">
      <w:pPr>
        <w:pStyle w:val="Akapitzlist"/>
        <w:numPr>
          <w:ilvl w:val="0"/>
          <w:numId w:val="168"/>
        </w:numPr>
        <w:ind w:left="714" w:hanging="357"/>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przetwarzać powierzone mu dane osobowe zgodnie z niniejszą umową, Rozporządzeniem oraz z innymi przepisami prawa powszechnie obowiązującego, które chronią prawa osób, których dane dotyczą,</w:t>
      </w:r>
    </w:p>
    <w:p w14:paraId="05F2261C" w14:textId="77777777" w:rsidR="000C75BF" w:rsidRPr="00BA356B" w:rsidRDefault="000C75BF" w:rsidP="000C75BF">
      <w:pPr>
        <w:pStyle w:val="Akapitzlist"/>
        <w:numPr>
          <w:ilvl w:val="0"/>
          <w:numId w:val="110"/>
        </w:numPr>
        <w:ind w:left="714" w:hanging="357"/>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5ACBA3E" w14:textId="77777777" w:rsidR="000C75BF" w:rsidRPr="00BA356B" w:rsidRDefault="000C75BF" w:rsidP="000C75BF">
      <w:pPr>
        <w:pStyle w:val="Akapitzlist"/>
        <w:numPr>
          <w:ilvl w:val="0"/>
          <w:numId w:val="110"/>
        </w:numPr>
        <w:ind w:left="714" w:hanging="357"/>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dołożyć należytej staranności przy przetwarzaniu powierzonych danych osobowych,</w:t>
      </w:r>
    </w:p>
    <w:p w14:paraId="3E71AD99" w14:textId="77777777" w:rsidR="000C75BF" w:rsidRPr="00BA356B" w:rsidRDefault="000C75BF" w:rsidP="000C75BF">
      <w:pPr>
        <w:pStyle w:val="Akapitzlist"/>
        <w:numPr>
          <w:ilvl w:val="0"/>
          <w:numId w:val="110"/>
        </w:numPr>
        <w:ind w:left="714" w:hanging="357"/>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do nadania upoważnień do przetwarzania danych osobowych wszystkim osobom, które będą przetwarzały powierzone dane w celu realizacji niniejszej umowy,</w:t>
      </w:r>
    </w:p>
    <w:p w14:paraId="2A1D8E97" w14:textId="77777777" w:rsidR="000C75BF" w:rsidRPr="00BA356B" w:rsidRDefault="000C75BF" w:rsidP="000C75BF">
      <w:pPr>
        <w:pStyle w:val="Akapitzlist"/>
        <w:numPr>
          <w:ilvl w:val="0"/>
          <w:numId w:val="110"/>
        </w:numPr>
        <w:ind w:left="714" w:hanging="357"/>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AF3FFAF"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Wykonawca po wykonaniu przedmiotu zamówienia, usuwa / zwraca Zamawiającemu wszelkie dane osobowe oraz usuwa wszelkie ich istniejące kopie, chyba że prawo Unii lub prawo państwa członkowskiego nakazują przechowywanie danych osobowych.</w:t>
      </w:r>
    </w:p>
    <w:p w14:paraId="0DA4CBB2"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Wykonawca pomaga Zamawiającemu w niezbędnym zakresie wywiązywać się z obowiązku odpowiadania na żądania osoby, której dane dotyczą oraz wywiązywania się z obowiązków określonych w art. 32-36 Rozporządzenia.</w:t>
      </w:r>
    </w:p>
    <w:p w14:paraId="06272D74"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Wykonawca, po stwierdzeniu naruszenia ochrony danych osobowych bez zbędnej zwłoki zgłasza je administratorowi, nie później niż w ciągu 72 godzin od stwierdzenia naruszenia.</w:t>
      </w:r>
    </w:p>
    <w:p w14:paraId="2807810D" w14:textId="77777777" w:rsidR="000C75BF" w:rsidRPr="00BA356B" w:rsidRDefault="000C75BF" w:rsidP="000C75BF">
      <w:pPr>
        <w:pStyle w:val="Akapitzlist"/>
        <w:numPr>
          <w:ilvl w:val="0"/>
          <w:numId w:val="109"/>
        </w:numPr>
        <w:ind w:left="426" w:hanging="284"/>
        <w:jc w:val="both"/>
        <w:rPr>
          <w:lang w:val="pl-PL"/>
        </w:rPr>
      </w:pPr>
      <w:r w:rsidRPr="00BA356B">
        <w:rPr>
          <w:rFonts w:ascii="Calibri" w:eastAsia="Calibri" w:hAnsi="Calibri" w:cs="Calibri"/>
          <w:color w:val="000000"/>
          <w:sz w:val="22"/>
          <w:szCs w:val="22"/>
          <w:lang w:val="pl-P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42EE9542"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Zamawiający realizować będzie prawo kontroli w godzinach pracy Wykonawcy informując o kontroli minimum 3 dni przed planowanym jej przeprowadzeniem.</w:t>
      </w:r>
    </w:p>
    <w:p w14:paraId="55E0CE08"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Wykonawca zobowiązuje się do usunięcia uchybień stwierdzonych podczas kontroli w terminie nie dłuższym niż 7 dni</w:t>
      </w:r>
    </w:p>
    <w:p w14:paraId="2C4CE691"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Wykonawca udostępnia Zamawiającemu wszelkie informacje niezbędne do wykazania spełnienia obowiązków określonych w art. 28 Rozporządzenia.</w:t>
      </w:r>
    </w:p>
    <w:p w14:paraId="1D362477"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Wykonawca może powierzyć dane osobowe objęte niniejszą umową do dalszego przetwarzania podwykonawcom jedynie w celu wykonania umowy po uzyskaniu uprzedniej pisemnej zgody Zamawiającego.</w:t>
      </w:r>
    </w:p>
    <w:p w14:paraId="4121B043"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Podwykonawca, winien spełniać te same gwarancje i obowiązki jakie zostały nałożone na Wykonawcę.</w:t>
      </w:r>
    </w:p>
    <w:p w14:paraId="4473DBAC"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Wykonawca ponosi pełną odpowiedzialność wobec Zamawiającego za działanie podwykonawcy w zakresie obowiązku ochrony danych.</w:t>
      </w:r>
    </w:p>
    <w:p w14:paraId="2BBF2D74"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w:t>
      </w:r>
      <w:r w:rsidRPr="00BA356B">
        <w:rPr>
          <w:rFonts w:ascii="Calibri" w:eastAsia="Calibri" w:hAnsi="Calibri" w:cs="Calibri"/>
          <w:color w:val="000000"/>
          <w:sz w:val="22"/>
          <w:szCs w:val="22"/>
          <w:lang w:val="pl-PL"/>
        </w:rPr>
        <w:lastRenderedPageBreak/>
        <w:t>inspektorów upoważnionych przez Prezesa Urzędu Ochrony Danych Osobowych.</w:t>
      </w:r>
    </w:p>
    <w:p w14:paraId="603F780E"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DEDA4C6"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20D72B28"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99F4E4E"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6F8C100D" w14:textId="77777777" w:rsidR="000C75BF" w:rsidRPr="00BA356B"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BA356B">
        <w:rPr>
          <w:rFonts w:ascii="Calibri" w:eastAsia="Calibri" w:hAnsi="Calibri" w:cs="Calibri"/>
          <w:color w:val="000000"/>
          <w:sz w:val="22"/>
          <w:szCs w:val="22"/>
          <w:lang w:val="pl-PL"/>
        </w:rPr>
        <w:t>W sprawach nieuregulowanych niniejszym paragrafem, zastosowanie będą miały przepisy Kodeksu cywilnego, rozporządzenia RODO, Ustawy o ochronie danych osobowych.</w:t>
      </w:r>
    </w:p>
    <w:p w14:paraId="6B50BD87" w14:textId="77777777" w:rsidR="000C75BF" w:rsidRPr="00181AD2"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181AD2">
        <w:rPr>
          <w:rFonts w:ascii="Calibri" w:eastAsia="Calibri" w:hAnsi="Calibri" w:cs="Calibri"/>
          <w:color w:val="000000"/>
          <w:sz w:val="22"/>
          <w:szCs w:val="22"/>
          <w:lang w:val="pl-PL"/>
        </w:rPr>
        <w:t xml:space="preserve">Wszelkie dane osobowe pozyskane przez Administratora w związku z niniejszą umową będą przetwarzane wyłącznie na potrzeby realizacji umowy oraz chronić je będą przed dostępem osób nieupoważnionych, zgodnie z obowiązującymi przepisami o ochronie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1383D929" w14:textId="77777777" w:rsidR="000C75BF" w:rsidRPr="00181AD2"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181AD2">
        <w:rPr>
          <w:rFonts w:ascii="Calibri" w:eastAsia="Calibri" w:hAnsi="Calibri" w:cs="Calibri"/>
          <w:color w:val="000000"/>
          <w:sz w:val="22"/>
          <w:szCs w:val="22"/>
          <w:lang w:val="pl-PL"/>
        </w:rPr>
        <w:t>Strony jako Administratorzy Danych Osobowych oświadczają, że wprowadziły odpowiednie środki techniczne i organizacyjne, aby przetwarzanie odbyło się zgodnie z przepisami RODO.</w:t>
      </w:r>
    </w:p>
    <w:p w14:paraId="442EA9C6" w14:textId="77777777" w:rsidR="000C75BF" w:rsidRPr="00181AD2" w:rsidRDefault="000C75BF" w:rsidP="000C75BF">
      <w:pPr>
        <w:pStyle w:val="Akapitzlist"/>
        <w:numPr>
          <w:ilvl w:val="0"/>
          <w:numId w:val="109"/>
        </w:numPr>
        <w:ind w:left="426" w:hanging="284"/>
        <w:jc w:val="both"/>
        <w:rPr>
          <w:rFonts w:ascii="Calibri" w:eastAsia="Calibri" w:hAnsi="Calibri" w:cs="Calibri"/>
          <w:color w:val="000000"/>
          <w:sz w:val="22"/>
          <w:szCs w:val="22"/>
          <w:lang w:val="pl-PL"/>
        </w:rPr>
      </w:pPr>
      <w:r w:rsidRPr="00181AD2">
        <w:rPr>
          <w:rFonts w:ascii="Calibri" w:eastAsia="Calibri" w:hAnsi="Calibri" w:cs="Calibri"/>
          <w:color w:val="000000"/>
          <w:sz w:val="22"/>
          <w:szCs w:val="22"/>
          <w:lang w:val="pl-PL"/>
        </w:rPr>
        <w:t>Strony zobowiązują się do przetwarzania danych osobowych osób reprezentujących stronę, pracowników wyznaczonych do kontaktu między stronami tylko w celu i w czasookresie niezbędnym, do realizacji niniejszej umowy. Administrator wyznaczył Inspektora Ochrony Danych, wszyscy pracownicy zostali przeszkoleni z zakresu ochrony danych osobowych, każdy pracownik zobowiązał się do zachowania poufności i tajemnicy. Pracownicy zostali upoważnieni do przetwarzania danych osobowych.</w:t>
      </w:r>
    </w:p>
    <w:p w14:paraId="4D33ED64" w14:textId="77777777" w:rsidR="000C75BF" w:rsidRDefault="000C75BF" w:rsidP="000C75BF">
      <w:pPr>
        <w:pStyle w:val="Akapitzlist"/>
        <w:numPr>
          <w:ilvl w:val="0"/>
          <w:numId w:val="109"/>
        </w:numPr>
        <w:ind w:left="426" w:hanging="284"/>
        <w:jc w:val="both"/>
      </w:pPr>
      <w:r w:rsidRPr="00181AD2">
        <w:rPr>
          <w:rFonts w:ascii="Calibri" w:eastAsia="Calibri" w:hAnsi="Calibri" w:cs="Calibri"/>
          <w:color w:val="000000"/>
          <w:sz w:val="22"/>
          <w:szCs w:val="22"/>
          <w:lang w:val="pl-PL"/>
        </w:rPr>
        <w:t>Strony będą przetwarzać dane osób reprezentujących stronę, kontaktowe osób  zaangażowanych w realizację niniejszej umowy i zobowiązują się do wykonania obowiązku informacyjnego (art.14. RODO) wobec tych osób w imieniu drugiej Strony.</w:t>
      </w:r>
    </w:p>
    <w:p w14:paraId="5C26F4B6" w14:textId="77777777" w:rsidR="007C7DFD" w:rsidRPr="000C75BF" w:rsidRDefault="007C7DFD" w:rsidP="000C75BF">
      <w:pPr>
        <w:widowControl/>
        <w:autoSpaceDE w:val="0"/>
        <w:jc w:val="both"/>
        <w:rPr>
          <w:rFonts w:asciiTheme="minorHAnsi" w:hAnsiTheme="minorHAnsi" w:cs="Tahoma"/>
          <w:sz w:val="22"/>
          <w:szCs w:val="22"/>
          <w:lang w:eastAsia="pl-PL"/>
        </w:rPr>
      </w:pPr>
    </w:p>
    <w:p w14:paraId="5D86CCB9" w14:textId="77777777" w:rsidR="007C7DFD" w:rsidRPr="007C7DFD" w:rsidRDefault="007C7DFD" w:rsidP="007C7DFD">
      <w:pPr>
        <w:pStyle w:val="Tekstpodstawowy33"/>
        <w:jc w:val="center"/>
        <w:rPr>
          <w:rFonts w:asciiTheme="minorHAnsi" w:hAnsiTheme="minorHAnsi"/>
        </w:rPr>
      </w:pPr>
    </w:p>
    <w:p w14:paraId="1768B08C" w14:textId="77777777" w:rsidR="007C7DFD" w:rsidRPr="007C7DFD" w:rsidRDefault="007C7DFD" w:rsidP="007C7DFD">
      <w:pPr>
        <w:pStyle w:val="Tekstpodstawowy33"/>
        <w:jc w:val="center"/>
        <w:rPr>
          <w:rFonts w:asciiTheme="minorHAnsi" w:hAnsiTheme="minorHAnsi"/>
          <w:bCs w:val="0"/>
        </w:rPr>
      </w:pPr>
      <w:r w:rsidRPr="007C7DFD">
        <w:rPr>
          <w:rFonts w:asciiTheme="minorHAnsi" w:hAnsiTheme="minorHAnsi"/>
        </w:rPr>
        <w:t>§ 15</w:t>
      </w:r>
    </w:p>
    <w:p w14:paraId="2649AE72" w14:textId="77777777" w:rsidR="007C7DFD" w:rsidRPr="007C7DFD" w:rsidRDefault="007C7DFD" w:rsidP="007C7DFD">
      <w:pPr>
        <w:pStyle w:val="Tekstpodstawowy33"/>
        <w:jc w:val="center"/>
        <w:rPr>
          <w:rFonts w:asciiTheme="minorHAnsi" w:hAnsiTheme="minorHAnsi" w:cs="Tahoma"/>
        </w:rPr>
      </w:pPr>
      <w:r w:rsidRPr="007C7DFD">
        <w:rPr>
          <w:rFonts w:asciiTheme="minorHAnsi" w:hAnsiTheme="minorHAnsi"/>
        </w:rPr>
        <w:t xml:space="preserve">POSTANOWIENIA KOŃCOWE </w:t>
      </w:r>
    </w:p>
    <w:p w14:paraId="73B61F1B" w14:textId="77777777" w:rsidR="007C7DFD" w:rsidRPr="007C7DFD" w:rsidRDefault="007C7DFD" w:rsidP="007C7DFD">
      <w:pPr>
        <w:widowControl/>
        <w:numPr>
          <w:ilvl w:val="0"/>
          <w:numId w:val="137"/>
        </w:numPr>
        <w:tabs>
          <w:tab w:val="clear" w:pos="340"/>
          <w:tab w:val="num" w:pos="426"/>
        </w:tabs>
        <w:suppressAutoHyphens w:val="0"/>
        <w:autoSpaceDN/>
        <w:jc w:val="both"/>
        <w:textAlignment w:val="auto"/>
        <w:rPr>
          <w:rFonts w:asciiTheme="minorHAnsi" w:hAnsiTheme="minorHAnsi" w:cs="Tahoma"/>
          <w:color w:val="000000"/>
          <w:sz w:val="22"/>
          <w:szCs w:val="22"/>
        </w:rPr>
      </w:pPr>
      <w:r w:rsidRPr="007C7DFD">
        <w:rPr>
          <w:rFonts w:asciiTheme="minorHAnsi" w:hAnsiTheme="minorHAnsi" w:cs="Tahoma"/>
          <w:sz w:val="22"/>
          <w:szCs w:val="22"/>
        </w:rPr>
        <w:t>Strony ustalają, że w razie powstania sporu związanego z wykonaniem umowy w sprawie zamówienia  publicznego  wykonawca zobowiązany jest wyczerpać drogę postępowania reklamacyjnego, kierując swoje roszczenia do zamawiającego.</w:t>
      </w:r>
    </w:p>
    <w:p w14:paraId="2CD44AE4" w14:textId="77777777" w:rsidR="007C7DFD" w:rsidRPr="007C7DFD" w:rsidRDefault="007C7DFD" w:rsidP="007C7DFD">
      <w:pPr>
        <w:widowControl/>
        <w:numPr>
          <w:ilvl w:val="0"/>
          <w:numId w:val="137"/>
        </w:numPr>
        <w:tabs>
          <w:tab w:val="clear" w:pos="340"/>
          <w:tab w:val="num" w:pos="426"/>
        </w:tabs>
        <w:suppressAutoHyphens w:val="0"/>
        <w:autoSpaceDN/>
        <w:jc w:val="both"/>
        <w:textAlignment w:val="auto"/>
        <w:rPr>
          <w:rFonts w:asciiTheme="minorHAnsi" w:hAnsiTheme="minorHAnsi"/>
          <w:color w:val="000000"/>
          <w:sz w:val="22"/>
          <w:szCs w:val="22"/>
        </w:rPr>
      </w:pPr>
      <w:r w:rsidRPr="007C7DFD">
        <w:rPr>
          <w:rFonts w:asciiTheme="minorHAnsi" w:hAnsiTheme="minorHAnsi"/>
          <w:color w:val="000000"/>
          <w:sz w:val="22"/>
          <w:szCs w:val="22"/>
        </w:rPr>
        <w:t>W sprawach nieuregulowanych niniejszą umową mają zastosowanie przepisy kodeksu cywilnego oraz ustawy z dnia 29 stycznia 2004 r. Prawo zamówień publicznych.</w:t>
      </w:r>
    </w:p>
    <w:p w14:paraId="6749DEDF" w14:textId="77777777" w:rsidR="000C75BF" w:rsidRDefault="007C7DFD" w:rsidP="000C75BF">
      <w:pPr>
        <w:widowControl/>
        <w:numPr>
          <w:ilvl w:val="0"/>
          <w:numId w:val="137"/>
        </w:numPr>
        <w:tabs>
          <w:tab w:val="clear" w:pos="340"/>
          <w:tab w:val="num" w:pos="426"/>
        </w:tabs>
        <w:suppressAutoHyphens w:val="0"/>
        <w:autoSpaceDN/>
        <w:jc w:val="both"/>
        <w:textAlignment w:val="auto"/>
        <w:rPr>
          <w:rFonts w:asciiTheme="minorHAnsi" w:hAnsiTheme="minorHAnsi" w:cs="Tahoma"/>
          <w:color w:val="000000"/>
          <w:sz w:val="22"/>
          <w:szCs w:val="22"/>
        </w:rPr>
      </w:pPr>
      <w:r w:rsidRPr="007C7DFD">
        <w:rPr>
          <w:rFonts w:asciiTheme="minorHAnsi" w:hAnsiTheme="minorHAnsi"/>
          <w:color w:val="000000"/>
          <w:sz w:val="22"/>
          <w:szCs w:val="22"/>
        </w:rPr>
        <w:t xml:space="preserve">Ewentualne spory wynikłe na tle realizacji niniejszej umowy, które nie zostaną rozwiązane polubownie, strony oddadzą pod rozstrzygnięcie sądu właściwego dla </w:t>
      </w:r>
      <w:r w:rsidRPr="007C7DFD">
        <w:rPr>
          <w:rFonts w:asciiTheme="minorHAnsi" w:hAnsiTheme="minorHAnsi" w:cs="Tahoma"/>
          <w:color w:val="000000"/>
          <w:sz w:val="22"/>
          <w:szCs w:val="22"/>
        </w:rPr>
        <w:t>siedziby zamawiającego.</w:t>
      </w:r>
    </w:p>
    <w:p w14:paraId="17F80D3F" w14:textId="77777777" w:rsidR="000C75BF" w:rsidRDefault="007C7DFD" w:rsidP="000C75BF">
      <w:pPr>
        <w:widowControl/>
        <w:numPr>
          <w:ilvl w:val="0"/>
          <w:numId w:val="137"/>
        </w:numPr>
        <w:tabs>
          <w:tab w:val="clear" w:pos="340"/>
          <w:tab w:val="num" w:pos="426"/>
        </w:tabs>
        <w:suppressAutoHyphens w:val="0"/>
        <w:autoSpaceDN/>
        <w:jc w:val="both"/>
        <w:textAlignment w:val="auto"/>
        <w:rPr>
          <w:rFonts w:asciiTheme="minorHAnsi" w:hAnsiTheme="minorHAnsi" w:cs="Tahoma"/>
          <w:color w:val="000000"/>
          <w:sz w:val="22"/>
          <w:szCs w:val="22"/>
        </w:rPr>
      </w:pPr>
      <w:r w:rsidRPr="000C75BF">
        <w:rPr>
          <w:rFonts w:asciiTheme="minorHAnsi" w:eastAsia="Calibri" w:hAnsiTheme="minorHAnsi" w:cs="Tahoma"/>
          <w:color w:val="000000"/>
          <w:sz w:val="22"/>
          <w:szCs w:val="22"/>
        </w:rPr>
        <w:t>Tytuły paragrafów umowy użyte zostały wyłącznie dla przejrzystości niniejszej umowy i nie mają</w:t>
      </w:r>
      <w:r w:rsidRPr="000C75BF">
        <w:rPr>
          <w:rFonts w:asciiTheme="minorHAnsi" w:hAnsiTheme="minorHAnsi" w:cs="Tahoma"/>
          <w:color w:val="000000"/>
          <w:sz w:val="22"/>
          <w:szCs w:val="22"/>
        </w:rPr>
        <w:t xml:space="preserve"> </w:t>
      </w:r>
      <w:r w:rsidRPr="000C75BF">
        <w:rPr>
          <w:rFonts w:asciiTheme="minorHAnsi" w:eastAsia="Calibri" w:hAnsiTheme="minorHAnsi" w:cs="Tahoma"/>
          <w:color w:val="000000"/>
          <w:sz w:val="22"/>
          <w:szCs w:val="22"/>
        </w:rPr>
        <w:t>wpływu na interpretację jej treści.</w:t>
      </w:r>
    </w:p>
    <w:p w14:paraId="2220E382" w14:textId="77777777" w:rsidR="007C7DFD" w:rsidRPr="000C75BF" w:rsidRDefault="007C7DFD" w:rsidP="000C75BF">
      <w:pPr>
        <w:widowControl/>
        <w:numPr>
          <w:ilvl w:val="0"/>
          <w:numId w:val="137"/>
        </w:numPr>
        <w:tabs>
          <w:tab w:val="clear" w:pos="340"/>
          <w:tab w:val="num" w:pos="426"/>
        </w:tabs>
        <w:suppressAutoHyphens w:val="0"/>
        <w:autoSpaceDN/>
        <w:jc w:val="both"/>
        <w:textAlignment w:val="auto"/>
        <w:rPr>
          <w:rFonts w:asciiTheme="minorHAnsi" w:hAnsiTheme="minorHAnsi" w:cs="Tahoma"/>
          <w:color w:val="000000"/>
          <w:sz w:val="22"/>
          <w:szCs w:val="22"/>
        </w:rPr>
      </w:pPr>
      <w:r w:rsidRPr="000C75BF">
        <w:rPr>
          <w:rFonts w:asciiTheme="minorHAnsi" w:hAnsiTheme="minorHAnsi" w:cs="Tahoma"/>
          <w:color w:val="000000"/>
          <w:sz w:val="22"/>
          <w:szCs w:val="22"/>
        </w:rPr>
        <w:lastRenderedPageBreak/>
        <w:t>Umowę sporządzono w czterech jednobrzmiących egzemplarzach, trzy egzemplarze dla zamawiającego, jeden dla wykonawcy.</w:t>
      </w:r>
    </w:p>
    <w:p w14:paraId="62C4BFDA" w14:textId="77777777" w:rsidR="007C7DFD" w:rsidRPr="007C7DFD" w:rsidRDefault="007C7DFD" w:rsidP="00F010AA">
      <w:pPr>
        <w:pStyle w:val="Tekstpodstawowy"/>
        <w:spacing w:after="0"/>
        <w:rPr>
          <w:rFonts w:asciiTheme="minorHAnsi" w:hAnsiTheme="minorHAnsi" w:cs="Tahoma"/>
          <w:color w:val="FF0000"/>
          <w:sz w:val="22"/>
          <w:szCs w:val="22"/>
          <w:highlight w:val="yellow"/>
        </w:rPr>
      </w:pPr>
    </w:p>
    <w:p w14:paraId="3100EEEE" w14:textId="77777777" w:rsidR="007C7DFD" w:rsidRPr="007C7DFD" w:rsidRDefault="007C7DFD" w:rsidP="00F010AA">
      <w:pPr>
        <w:pStyle w:val="Tekstpodstawowy"/>
        <w:spacing w:after="0"/>
        <w:rPr>
          <w:rFonts w:asciiTheme="minorHAnsi" w:hAnsiTheme="minorHAnsi" w:cs="Tahoma"/>
          <w:color w:val="FF0000"/>
          <w:sz w:val="22"/>
          <w:szCs w:val="22"/>
          <w:highlight w:val="yellow"/>
        </w:rPr>
      </w:pPr>
    </w:p>
    <w:p w14:paraId="0BDAE70C" w14:textId="77777777" w:rsidR="007C7DFD" w:rsidRPr="007C7DFD" w:rsidRDefault="007C7DFD" w:rsidP="00F010AA">
      <w:pPr>
        <w:pStyle w:val="Tekstpodstawowy"/>
        <w:numPr>
          <w:ilvl w:val="12"/>
          <w:numId w:val="0"/>
        </w:numPr>
        <w:spacing w:after="0"/>
        <w:rPr>
          <w:rFonts w:asciiTheme="minorHAnsi" w:hAnsiTheme="minorHAnsi"/>
          <w:b/>
          <w:bCs/>
          <w:sz w:val="22"/>
          <w:szCs w:val="22"/>
        </w:rPr>
      </w:pPr>
      <w:r w:rsidRPr="007C7DFD">
        <w:rPr>
          <w:rFonts w:asciiTheme="minorHAnsi" w:hAnsiTheme="minorHAnsi"/>
          <w:b/>
          <w:bCs/>
          <w:sz w:val="22"/>
          <w:szCs w:val="22"/>
        </w:rPr>
        <w:t>WYKAZ ZAŁĄCZNIKÓW STANOWIĄCYCH INTEGRALNE CZĘŚCI UMOWY:</w:t>
      </w:r>
    </w:p>
    <w:p w14:paraId="67DE6EE1" w14:textId="77777777" w:rsidR="007C7DFD" w:rsidRDefault="007C7DFD" w:rsidP="00BF0E17">
      <w:pPr>
        <w:widowControl/>
        <w:numPr>
          <w:ilvl w:val="0"/>
          <w:numId w:val="139"/>
        </w:numPr>
        <w:suppressAutoHyphens w:val="0"/>
        <w:autoSpaceDN/>
        <w:ind w:left="0" w:firstLine="0"/>
        <w:jc w:val="both"/>
        <w:textAlignment w:val="auto"/>
        <w:rPr>
          <w:rFonts w:asciiTheme="minorHAnsi" w:hAnsiTheme="minorHAnsi" w:cs="Tahoma"/>
          <w:sz w:val="22"/>
          <w:szCs w:val="22"/>
        </w:rPr>
      </w:pPr>
      <w:r w:rsidRPr="007C7DFD">
        <w:rPr>
          <w:rFonts w:asciiTheme="minorHAnsi" w:hAnsiTheme="minorHAnsi" w:cs="Tahoma"/>
          <w:sz w:val="22"/>
          <w:szCs w:val="22"/>
        </w:rPr>
        <w:t>Formularz oferty.</w:t>
      </w:r>
    </w:p>
    <w:p w14:paraId="3EDAC2FE" w14:textId="77777777" w:rsidR="007C7DFD" w:rsidRPr="007C7DFD" w:rsidRDefault="007C7DFD" w:rsidP="00F010AA">
      <w:pPr>
        <w:pStyle w:val="Nagwek1"/>
        <w:rPr>
          <w:rFonts w:asciiTheme="minorHAnsi" w:hAnsiTheme="minorHAnsi" w:cs="Tahoma"/>
          <w:sz w:val="22"/>
          <w:szCs w:val="22"/>
        </w:rPr>
      </w:pPr>
    </w:p>
    <w:p w14:paraId="69776CBA" w14:textId="77777777" w:rsidR="007C7DFD" w:rsidRPr="007C7DFD" w:rsidRDefault="007C7DFD" w:rsidP="00F010AA">
      <w:pPr>
        <w:pStyle w:val="Nagwek1"/>
        <w:rPr>
          <w:rFonts w:asciiTheme="minorHAnsi" w:hAnsiTheme="minorHAnsi" w:cs="Tahoma"/>
          <w:sz w:val="22"/>
          <w:szCs w:val="22"/>
        </w:rPr>
      </w:pPr>
      <w:r w:rsidRPr="007C7DFD">
        <w:rPr>
          <w:rFonts w:asciiTheme="minorHAnsi" w:hAnsiTheme="minorHAnsi" w:cs="Tahoma"/>
          <w:sz w:val="22"/>
          <w:szCs w:val="22"/>
        </w:rPr>
        <w:t xml:space="preserve">ZAMAWIAJĄCY                 </w:t>
      </w:r>
      <w:r w:rsidRPr="007C7DFD">
        <w:rPr>
          <w:rFonts w:asciiTheme="minorHAnsi" w:hAnsiTheme="minorHAnsi" w:cs="Tahoma"/>
          <w:sz w:val="22"/>
          <w:szCs w:val="22"/>
        </w:rPr>
        <w:tab/>
      </w:r>
      <w:r w:rsidRPr="007C7DFD">
        <w:rPr>
          <w:rFonts w:asciiTheme="minorHAnsi" w:hAnsiTheme="minorHAnsi" w:cs="Tahoma"/>
          <w:sz w:val="22"/>
          <w:szCs w:val="22"/>
        </w:rPr>
        <w:tab/>
      </w:r>
      <w:r w:rsidRPr="007C7DFD">
        <w:rPr>
          <w:rFonts w:asciiTheme="minorHAnsi" w:hAnsiTheme="minorHAnsi" w:cs="Tahoma"/>
          <w:sz w:val="22"/>
          <w:szCs w:val="22"/>
        </w:rPr>
        <w:tab/>
      </w:r>
      <w:r w:rsidRPr="007C7DFD">
        <w:rPr>
          <w:rFonts w:asciiTheme="minorHAnsi" w:hAnsiTheme="minorHAnsi" w:cs="Tahoma"/>
          <w:sz w:val="22"/>
          <w:szCs w:val="22"/>
        </w:rPr>
        <w:tab/>
      </w:r>
      <w:r w:rsidRPr="007C7DFD">
        <w:rPr>
          <w:rFonts w:asciiTheme="minorHAnsi" w:hAnsiTheme="minorHAnsi" w:cs="Tahoma"/>
          <w:sz w:val="22"/>
          <w:szCs w:val="22"/>
        </w:rPr>
        <w:tab/>
        <w:t>WYKONAWCA</w:t>
      </w:r>
    </w:p>
    <w:p w14:paraId="25930F56" w14:textId="77777777" w:rsidR="00490FB9" w:rsidRPr="007C7DFD" w:rsidRDefault="00490FB9" w:rsidP="007C7DFD">
      <w:pPr>
        <w:pStyle w:val="Standard"/>
        <w:jc w:val="center"/>
        <w:rPr>
          <w:rFonts w:asciiTheme="minorHAnsi" w:hAnsiTheme="minorHAnsi"/>
          <w:sz w:val="22"/>
          <w:szCs w:val="22"/>
        </w:rPr>
      </w:pPr>
    </w:p>
    <w:sectPr w:rsidR="00490FB9" w:rsidRPr="007C7DFD" w:rsidSect="00133A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69116" w14:textId="77777777" w:rsidR="00C563F0" w:rsidRDefault="00C563F0" w:rsidP="00823AE9">
      <w:r>
        <w:separator/>
      </w:r>
    </w:p>
  </w:endnote>
  <w:endnote w:type="continuationSeparator" w:id="0">
    <w:p w14:paraId="0F726FDA" w14:textId="77777777" w:rsidR="00C563F0" w:rsidRDefault="00C563F0" w:rsidP="0082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Univers-PL">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EE">
    <w:panose1 w:val="00000000000000000000"/>
    <w:charset w:val="00"/>
    <w:family w:val="auto"/>
    <w:notTrueType/>
    <w:pitch w:val="default"/>
    <w:sig w:usb0="00000003" w:usb1="00000000" w:usb2="00000000" w:usb3="00000000" w:csb0="00000001" w:csb1="00000000"/>
  </w:font>
  <w:font w:name="FrankfurtGothic">
    <w:charset w:val="00"/>
    <w:family w:val="auto"/>
    <w:pitch w:val="variable"/>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1E555" w14:textId="77777777" w:rsidR="00C563F0" w:rsidRDefault="00C563F0" w:rsidP="00823AE9">
      <w:r>
        <w:separator/>
      </w:r>
    </w:p>
  </w:footnote>
  <w:footnote w:type="continuationSeparator" w:id="0">
    <w:p w14:paraId="3AF7E33F" w14:textId="77777777" w:rsidR="00C563F0" w:rsidRDefault="00C563F0" w:rsidP="00823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28E64A3E"/>
    <w:lvl w:ilvl="0" w:tplc="29949F90">
      <w:start w:val="1"/>
      <w:numFmt w:val="decimal"/>
      <w:lvlText w:val="%1."/>
      <w:lvlJc w:val="left"/>
    </w:lvl>
    <w:lvl w:ilvl="1" w:tplc="04150017">
      <w:start w:val="1"/>
      <w:numFmt w:val="lowerLetter"/>
      <w:lvlText w:val="%2)"/>
      <w:lvlJc w:val="left"/>
    </w:lvl>
    <w:lvl w:ilvl="2" w:tplc="81B81272">
      <w:start w:val="1"/>
      <w:numFmt w:val="bullet"/>
      <w:lvlText w:val=""/>
      <w:lvlJc w:val="left"/>
    </w:lvl>
    <w:lvl w:ilvl="3" w:tplc="EAE05C70">
      <w:start w:val="1"/>
      <w:numFmt w:val="bullet"/>
      <w:lvlText w:val=""/>
      <w:lvlJc w:val="left"/>
    </w:lvl>
    <w:lvl w:ilvl="4" w:tplc="95CC4518">
      <w:start w:val="1"/>
      <w:numFmt w:val="bullet"/>
      <w:lvlText w:val=""/>
      <w:lvlJc w:val="left"/>
    </w:lvl>
    <w:lvl w:ilvl="5" w:tplc="14E27412">
      <w:start w:val="1"/>
      <w:numFmt w:val="bullet"/>
      <w:lvlText w:val=""/>
      <w:lvlJc w:val="left"/>
    </w:lvl>
    <w:lvl w:ilvl="6" w:tplc="34F8A0A8">
      <w:start w:val="1"/>
      <w:numFmt w:val="bullet"/>
      <w:lvlText w:val=""/>
      <w:lvlJc w:val="left"/>
    </w:lvl>
    <w:lvl w:ilvl="7" w:tplc="DECE1C72">
      <w:start w:val="1"/>
      <w:numFmt w:val="bullet"/>
      <w:lvlText w:val=""/>
      <w:lvlJc w:val="left"/>
    </w:lvl>
    <w:lvl w:ilvl="8" w:tplc="A4CCAE76">
      <w:start w:val="1"/>
      <w:numFmt w:val="bullet"/>
      <w:lvlText w:val=""/>
      <w:lvlJc w:val="left"/>
    </w:lvl>
  </w:abstractNum>
  <w:abstractNum w:abstractNumId="1" w15:restartNumberingAfterBreak="0">
    <w:nsid w:val="0040528A"/>
    <w:multiLevelType w:val="multilevel"/>
    <w:tmpl w:val="76FAF718"/>
    <w:styleLink w:val="WWNum129"/>
    <w:lvl w:ilvl="0">
      <w:start w:val="1"/>
      <w:numFmt w:val="lowerLetter"/>
      <w:lvlText w:val="%1)"/>
      <w:lvlJc w:val="left"/>
      <w:pPr>
        <w:ind w:left="1800" w:hanging="360"/>
      </w:p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6A5C30"/>
    <w:multiLevelType w:val="hybridMultilevel"/>
    <w:tmpl w:val="6ABC12F4"/>
    <w:lvl w:ilvl="0" w:tplc="A4EC8980">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2773DCC"/>
    <w:multiLevelType w:val="multilevel"/>
    <w:tmpl w:val="D7B4B8E8"/>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2D010B3"/>
    <w:multiLevelType w:val="multilevel"/>
    <w:tmpl w:val="A9F81FFE"/>
    <w:styleLink w:val="WWNum5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3370344"/>
    <w:multiLevelType w:val="multilevel"/>
    <w:tmpl w:val="D7EC2D3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3AD323A"/>
    <w:multiLevelType w:val="multilevel"/>
    <w:tmpl w:val="2BCC7730"/>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4846354"/>
    <w:multiLevelType w:val="multilevel"/>
    <w:tmpl w:val="C012238A"/>
    <w:styleLink w:val="WWNum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9" w15:restartNumberingAfterBreak="0">
    <w:nsid w:val="04A56092"/>
    <w:multiLevelType w:val="multilevel"/>
    <w:tmpl w:val="FDC2C664"/>
    <w:styleLink w:val="WW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55778A2"/>
    <w:multiLevelType w:val="hybridMultilevel"/>
    <w:tmpl w:val="1D8858C2"/>
    <w:lvl w:ilvl="0" w:tplc="94063252">
      <w:start w:val="1"/>
      <w:numFmt w:val="decimal"/>
      <w:lvlText w:val="%1."/>
      <w:lvlJc w:val="left"/>
      <w:pPr>
        <w:tabs>
          <w:tab w:val="num" w:pos="720"/>
        </w:tabs>
        <w:ind w:left="720" w:hanging="360"/>
      </w:pPr>
      <w:rPr>
        <w:b w:val="0"/>
        <w:bCs w:val="0"/>
      </w:rPr>
    </w:lvl>
    <w:lvl w:ilvl="1" w:tplc="7730086A">
      <w:start w:val="1"/>
      <w:numFmt w:val="lowerLetter"/>
      <w:lvlText w:val="%2)"/>
      <w:lvlJc w:val="left"/>
      <w:pPr>
        <w:tabs>
          <w:tab w:val="num" w:pos="1477"/>
        </w:tabs>
        <w:ind w:left="1477" w:hanging="397"/>
      </w:pPr>
      <w:rPr>
        <w:rFonts w:ascii="Tahoma" w:hAnsi="Tahoma" w:cs="Tahoma" w:hint="default"/>
        <w:b w:val="0"/>
        <w:bCs w:val="0"/>
        <w:color w:val="00000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69B2B8E"/>
    <w:multiLevelType w:val="multilevel"/>
    <w:tmpl w:val="22D0D760"/>
    <w:styleLink w:val="WWNum4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Calibri" w:eastAsia="SimSun" w:hAnsi="Calibri" w:cs="Tahoma"/>
        <w:color w:val="00000A"/>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BE2763"/>
    <w:multiLevelType w:val="multilevel"/>
    <w:tmpl w:val="51D0E7F2"/>
    <w:styleLink w:val="WWNum53"/>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14" w15:restartNumberingAfterBreak="0">
    <w:nsid w:val="0A225C20"/>
    <w:multiLevelType w:val="hybridMultilevel"/>
    <w:tmpl w:val="40EC1CDE"/>
    <w:lvl w:ilvl="0" w:tplc="B64620E2">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C6D7250"/>
    <w:multiLevelType w:val="multilevel"/>
    <w:tmpl w:val="4A8EBE58"/>
    <w:styleLink w:val="WWNum1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6" w15:restartNumberingAfterBreak="0">
    <w:nsid w:val="0C7756C9"/>
    <w:multiLevelType w:val="multilevel"/>
    <w:tmpl w:val="999093CA"/>
    <w:styleLink w:val="WWNum100"/>
    <w:lvl w:ilvl="0">
      <w:start w:val="1"/>
      <w:numFmt w:val="decimal"/>
      <w:lvlText w:val="%1."/>
      <w:lvlJc w:val="left"/>
      <w:pPr>
        <w:ind w:left="397" w:hanging="397"/>
      </w:pPr>
      <w:rPr>
        <w:rFonts w:cs="Times New Roman"/>
        <w:sz w:val="22"/>
        <w:szCs w:val="22"/>
      </w:rPr>
    </w:lvl>
    <w:lvl w:ilvl="1">
      <w:start w:val="1"/>
      <w:numFmt w:val="lowerLetter"/>
      <w:lvlText w:val="%2)"/>
      <w:lvlJc w:val="left"/>
      <w:pPr>
        <w:ind w:left="1440" w:hanging="360"/>
      </w:pPr>
      <w:rPr>
        <w:b w:val="0"/>
        <w:sz w:val="22"/>
        <w:szCs w:val="22"/>
      </w:rPr>
    </w:lvl>
    <w:lvl w:ilvl="2">
      <w:numFmt w:val="bullet"/>
      <w:lvlText w:val=""/>
      <w:lvlJc w:val="left"/>
      <w:pPr>
        <w:ind w:left="2340" w:hanging="360"/>
      </w:pPr>
      <w:rPr>
        <w:rFonts w:ascii="Wingdings" w:hAnsi="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CFF377E"/>
    <w:multiLevelType w:val="multilevel"/>
    <w:tmpl w:val="34A05296"/>
    <w:styleLink w:val="WWNum76"/>
    <w:lvl w:ilvl="0">
      <w:start w:val="1"/>
      <w:numFmt w:val="decimal"/>
      <w:lvlText w:val="%1)"/>
      <w:lvlJc w:val="left"/>
      <w:pPr>
        <w:ind w:left="1080" w:hanging="360"/>
      </w:pPr>
      <w:rPr>
        <w:rFonts w:eastAsia="Times New Roman" w:cs="Tahom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0DD0153C"/>
    <w:multiLevelType w:val="multilevel"/>
    <w:tmpl w:val="80B0411C"/>
    <w:styleLink w:val="WWNum71"/>
    <w:lvl w:ilvl="0">
      <w:start w:val="1"/>
      <w:numFmt w:val="lowerLetter"/>
      <w:lvlText w:val="%1)"/>
      <w:lvlJc w:val="left"/>
      <w:pPr>
        <w:ind w:left="1084" w:hanging="375"/>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9" w15:restartNumberingAfterBreak="0">
    <w:nsid w:val="0E0329AB"/>
    <w:multiLevelType w:val="multilevel"/>
    <w:tmpl w:val="735271AC"/>
    <w:styleLink w:val="WWNum9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11120E8E"/>
    <w:multiLevelType w:val="multilevel"/>
    <w:tmpl w:val="0024D220"/>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2434A98"/>
    <w:multiLevelType w:val="multilevel"/>
    <w:tmpl w:val="CB4A77C2"/>
    <w:styleLink w:val="WWNum88"/>
    <w:lvl w:ilvl="0">
      <w:start w:val="12"/>
      <w:numFmt w:val="decimal"/>
      <w:lvlText w:val="%1"/>
      <w:lvlJc w:val="left"/>
      <w:pPr>
        <w:ind w:left="480" w:hanging="480"/>
      </w:pPr>
    </w:lvl>
    <w:lvl w:ilvl="1">
      <w:start w:val="1"/>
      <w:numFmt w:val="decimal"/>
      <w:lvlText w:val="%1.%2"/>
      <w:lvlJc w:val="left"/>
      <w:pPr>
        <w:ind w:left="720" w:hanging="720"/>
      </w:pPr>
    </w:lvl>
    <w:lvl w:ilvl="2">
      <w:start w:val="1"/>
      <w:numFmt w:val="lowerLetter"/>
      <w:lvlText w:val="%1.%2.%3)"/>
      <w:lvlJc w:val="left"/>
      <w:pPr>
        <w:ind w:left="720" w:hanging="720"/>
      </w:pPr>
      <w:rPr>
        <w:rFonts w:eastAsia="Times New Roman" w:cs="Tahoma"/>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124D4A78"/>
    <w:multiLevelType w:val="multilevel"/>
    <w:tmpl w:val="2C3A053A"/>
    <w:styleLink w:val="WWNum43"/>
    <w:lvl w:ilvl="0">
      <w:start w:val="1"/>
      <w:numFmt w:val="decimal"/>
      <w:lvlText w:val="%1."/>
      <w:lvlJc w:val="left"/>
      <w:pPr>
        <w:ind w:left="397" w:hanging="397"/>
      </w:pPr>
      <w:rPr>
        <w:rFonts w:cs="Tahoma"/>
        <w:sz w:val="22"/>
        <w:szCs w:val="22"/>
      </w:rPr>
    </w:lvl>
    <w:lvl w:ilvl="1">
      <w:start w:val="1"/>
      <w:numFmt w:val="decimal"/>
      <w:lvlText w:val="%2."/>
      <w:lvlJc w:val="left"/>
      <w:pPr>
        <w:ind w:left="1477" w:hanging="397"/>
      </w:pPr>
      <w:rPr>
        <w:rFonts w:cs="Tahoma"/>
        <w:b w:val="0"/>
        <w:bCs/>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36F33C2"/>
    <w:multiLevelType w:val="multilevel"/>
    <w:tmpl w:val="B308BB1E"/>
    <w:styleLink w:val="WWNum28"/>
    <w:lvl w:ilvl="0">
      <w:start w:val="9"/>
      <w:numFmt w:val="decimal"/>
      <w:lvlText w:val="%1"/>
      <w:lvlJc w:val="left"/>
      <w:pPr>
        <w:ind w:left="360" w:hanging="360"/>
      </w:pPr>
    </w:lvl>
    <w:lvl w:ilvl="1">
      <w:start w:val="1"/>
      <w:numFmt w:val="decimal"/>
      <w:lvlText w:val="%1.%2"/>
      <w:lvlJc w:val="left"/>
      <w:pPr>
        <w:ind w:left="720" w:hanging="720"/>
      </w:pPr>
      <w:rPr>
        <w:b w:val="0"/>
        <w:bCs/>
      </w:rPr>
    </w:lvl>
    <w:lvl w:ilvl="2">
      <w:start w:val="1"/>
      <w:numFmt w:val="lowerLetter"/>
      <w:lvlText w:val="%1.%2.%3)"/>
      <w:lvlJc w:val="left"/>
      <w:pPr>
        <w:ind w:left="720" w:hanging="720"/>
      </w:pPr>
      <w:rPr>
        <w:rFonts w:eastAsia="Times New Roman" w:cs="Times New Roman"/>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15:restartNumberingAfterBreak="0">
    <w:nsid w:val="13880585"/>
    <w:multiLevelType w:val="multilevel"/>
    <w:tmpl w:val="F0DA9DC8"/>
    <w:styleLink w:val="WWNum109"/>
    <w:lvl w:ilvl="0">
      <w:start w:val="1"/>
      <w:numFmt w:val="lowerLetter"/>
      <w:lvlText w:val="%1)"/>
      <w:lvlJc w:val="left"/>
      <w:pPr>
        <w:ind w:left="720" w:hanging="360"/>
      </w:pPr>
      <w:rPr>
        <w:rFonts w:eastAsia="Tahom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13B40D21"/>
    <w:multiLevelType w:val="multilevel"/>
    <w:tmpl w:val="9D2AEDD4"/>
    <w:styleLink w:val="WWNum2"/>
    <w:lvl w:ilvl="0">
      <w:start w:val="1"/>
      <w:numFmt w:val="decimal"/>
      <w:lvlText w:val="%1."/>
      <w:lvlJc w:val="left"/>
      <w:pPr>
        <w:ind w:left="495" w:hanging="495"/>
      </w:pPr>
    </w:lvl>
    <w:lvl w:ilvl="1">
      <w:start w:val="1"/>
      <w:numFmt w:val="decimal"/>
      <w:lvlText w:val="%2."/>
      <w:lvlJc w:val="left"/>
      <w:pPr>
        <w:ind w:left="720" w:hanging="720"/>
      </w:pPr>
      <w:rPr>
        <w:rFonts w:eastAsia="Times New Roman" w:cs="Times New Roman"/>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6" w15:restartNumberingAfterBreak="0">
    <w:nsid w:val="14094509"/>
    <w:multiLevelType w:val="multilevel"/>
    <w:tmpl w:val="6006621A"/>
    <w:styleLink w:val="WWNum124"/>
    <w:lvl w:ilvl="0">
      <w:start w:val="1"/>
      <w:numFmt w:val="lowerLetter"/>
      <w:lvlText w:val="%1)"/>
      <w:lvlJc w:val="left"/>
      <w:pPr>
        <w:ind w:left="1440" w:hanging="360"/>
      </w:pPr>
      <w:rPr>
        <w:rFonts w:eastAsia="Times New Roman"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5976FBB"/>
    <w:multiLevelType w:val="hybridMultilevel"/>
    <w:tmpl w:val="8B52599A"/>
    <w:lvl w:ilvl="0" w:tplc="F432B1B0">
      <w:start w:val="1"/>
      <w:numFmt w:val="lowerLetter"/>
      <w:lvlText w:val="%1)"/>
      <w:lvlJc w:val="left"/>
      <w:pPr>
        <w:ind w:left="720" w:hanging="360"/>
      </w:pPr>
      <w:rPr>
        <w:rFonts w:asciiTheme="minorHAnsi" w:hAnsiTheme="minorHAnsi" w:cs="Tahoma"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866DA3"/>
    <w:multiLevelType w:val="hybridMultilevel"/>
    <w:tmpl w:val="2DF69246"/>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9E93085"/>
    <w:multiLevelType w:val="multilevel"/>
    <w:tmpl w:val="49ACB32A"/>
    <w:styleLink w:val="WWNum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1B762D5C"/>
    <w:multiLevelType w:val="multilevel"/>
    <w:tmpl w:val="D24C27F0"/>
    <w:styleLink w:val="WWNum19"/>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BAD793A"/>
    <w:multiLevelType w:val="multilevel"/>
    <w:tmpl w:val="E56030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CE6676F"/>
    <w:multiLevelType w:val="multilevel"/>
    <w:tmpl w:val="D5EE98EC"/>
    <w:styleLink w:val="WWNum73"/>
    <w:lvl w:ilvl="0">
      <w:start w:val="1"/>
      <w:numFmt w:val="decimal"/>
      <w:lvlText w:val="%1."/>
      <w:lvlJc w:val="left"/>
      <w:pPr>
        <w:ind w:left="992" w:hanging="360"/>
      </w:pPr>
      <w:rPr>
        <w:rFonts w:eastAsia="Tahoma" w:cs="Tahoma"/>
        <w:b w:val="0"/>
        <w:i w:val="0"/>
        <w:strike w:val="0"/>
        <w:dstrike w:val="0"/>
        <w:color w:val="000000"/>
        <w:position w:val="0"/>
        <w:sz w:val="22"/>
        <w:szCs w:val="22"/>
        <w:u w:val="none"/>
        <w:vertAlign w:val="baseline"/>
      </w:rPr>
    </w:lvl>
    <w:lvl w:ilvl="1">
      <w:start w:val="1"/>
      <w:numFmt w:val="lowerLetter"/>
      <w:lvlText w:val="%2"/>
      <w:lvlJc w:val="left"/>
      <w:pPr>
        <w:ind w:left="1114" w:hanging="360"/>
      </w:pPr>
      <w:rPr>
        <w:rFonts w:eastAsia="Tahoma" w:cs="Tahoma"/>
        <w:b w:val="0"/>
        <w:i w:val="0"/>
        <w:strike w:val="0"/>
        <w:dstrike w:val="0"/>
        <w:color w:val="000000"/>
        <w:position w:val="0"/>
        <w:sz w:val="24"/>
        <w:szCs w:val="24"/>
        <w:u w:val="none"/>
        <w:vertAlign w:val="baseline"/>
      </w:rPr>
    </w:lvl>
    <w:lvl w:ilvl="2">
      <w:start w:val="1"/>
      <w:numFmt w:val="lowerRoman"/>
      <w:lvlText w:val="%1.%2.%3"/>
      <w:lvlJc w:val="left"/>
      <w:pPr>
        <w:ind w:left="1834" w:hanging="360"/>
      </w:pPr>
      <w:rPr>
        <w:rFonts w:eastAsia="Tahoma" w:cs="Tahoma"/>
        <w:b w:val="0"/>
        <w:i w:val="0"/>
        <w:strike w:val="0"/>
        <w:dstrike w:val="0"/>
        <w:color w:val="000000"/>
        <w:position w:val="0"/>
        <w:sz w:val="24"/>
        <w:szCs w:val="24"/>
        <w:u w:val="none"/>
        <w:vertAlign w:val="baseline"/>
      </w:rPr>
    </w:lvl>
    <w:lvl w:ilvl="3">
      <w:start w:val="1"/>
      <w:numFmt w:val="decimal"/>
      <w:lvlText w:val="%1.%2.%3.%4"/>
      <w:lvlJc w:val="left"/>
      <w:pPr>
        <w:ind w:left="2554" w:hanging="360"/>
      </w:pPr>
      <w:rPr>
        <w:rFonts w:eastAsia="Tahoma" w:cs="Tahoma"/>
        <w:b w:val="0"/>
        <w:i w:val="0"/>
        <w:strike w:val="0"/>
        <w:dstrike w:val="0"/>
        <w:color w:val="000000"/>
        <w:position w:val="0"/>
        <w:sz w:val="24"/>
        <w:szCs w:val="24"/>
        <w:u w:val="none"/>
        <w:vertAlign w:val="baseline"/>
      </w:rPr>
    </w:lvl>
    <w:lvl w:ilvl="4">
      <w:start w:val="1"/>
      <w:numFmt w:val="lowerLetter"/>
      <w:lvlText w:val="%1.%2.%3.%4.%5"/>
      <w:lvlJc w:val="left"/>
      <w:pPr>
        <w:ind w:left="3274" w:hanging="360"/>
      </w:pPr>
      <w:rPr>
        <w:rFonts w:eastAsia="Tahoma" w:cs="Tahoma"/>
        <w:b w:val="0"/>
        <w:i w:val="0"/>
        <w:strike w:val="0"/>
        <w:dstrike w:val="0"/>
        <w:color w:val="000000"/>
        <w:position w:val="0"/>
        <w:sz w:val="24"/>
        <w:szCs w:val="24"/>
        <w:u w:val="none"/>
        <w:vertAlign w:val="baseline"/>
      </w:rPr>
    </w:lvl>
    <w:lvl w:ilvl="5">
      <w:start w:val="1"/>
      <w:numFmt w:val="lowerRoman"/>
      <w:lvlText w:val="%1.%2.%3.%4.%5.%6"/>
      <w:lvlJc w:val="left"/>
      <w:pPr>
        <w:ind w:left="3994" w:hanging="360"/>
      </w:pPr>
      <w:rPr>
        <w:rFonts w:eastAsia="Tahoma" w:cs="Tahoma"/>
        <w:b w:val="0"/>
        <w:i w:val="0"/>
        <w:strike w:val="0"/>
        <w:dstrike w:val="0"/>
        <w:color w:val="000000"/>
        <w:position w:val="0"/>
        <w:sz w:val="24"/>
        <w:szCs w:val="24"/>
        <w:u w:val="none"/>
        <w:vertAlign w:val="baseline"/>
      </w:rPr>
    </w:lvl>
    <w:lvl w:ilvl="6">
      <w:start w:val="1"/>
      <w:numFmt w:val="decimal"/>
      <w:lvlText w:val="%1.%2.%3.%4.%5.%6.%7"/>
      <w:lvlJc w:val="left"/>
      <w:pPr>
        <w:ind w:left="4714" w:hanging="360"/>
      </w:pPr>
      <w:rPr>
        <w:rFonts w:eastAsia="Tahoma" w:cs="Tahoma"/>
        <w:b w:val="0"/>
        <w:i w:val="0"/>
        <w:strike w:val="0"/>
        <w:dstrike w:val="0"/>
        <w:color w:val="000000"/>
        <w:position w:val="0"/>
        <w:sz w:val="24"/>
        <w:szCs w:val="24"/>
        <w:u w:val="none"/>
        <w:vertAlign w:val="baseline"/>
      </w:rPr>
    </w:lvl>
    <w:lvl w:ilvl="7">
      <w:start w:val="1"/>
      <w:numFmt w:val="lowerLetter"/>
      <w:lvlText w:val="%1.%2.%3.%4.%5.%6.%7.%8"/>
      <w:lvlJc w:val="left"/>
      <w:pPr>
        <w:ind w:left="5434" w:hanging="360"/>
      </w:pPr>
      <w:rPr>
        <w:rFonts w:eastAsia="Tahoma" w:cs="Tahoma"/>
        <w:b w:val="0"/>
        <w:i w:val="0"/>
        <w:strike w:val="0"/>
        <w:dstrike w:val="0"/>
        <w:color w:val="000000"/>
        <w:position w:val="0"/>
        <w:sz w:val="24"/>
        <w:szCs w:val="24"/>
        <w:u w:val="none"/>
        <w:vertAlign w:val="baseline"/>
      </w:rPr>
    </w:lvl>
    <w:lvl w:ilvl="8">
      <w:start w:val="1"/>
      <w:numFmt w:val="lowerRoman"/>
      <w:lvlText w:val="%1.%2.%3.%4.%5.%6.%7.%8.%9"/>
      <w:lvlJc w:val="left"/>
      <w:pPr>
        <w:ind w:left="6154" w:hanging="360"/>
      </w:pPr>
      <w:rPr>
        <w:rFonts w:eastAsia="Tahoma" w:cs="Tahoma"/>
        <w:b w:val="0"/>
        <w:i w:val="0"/>
        <w:strike w:val="0"/>
        <w:dstrike w:val="0"/>
        <w:color w:val="000000"/>
        <w:position w:val="0"/>
        <w:sz w:val="24"/>
        <w:szCs w:val="24"/>
        <w:u w:val="none"/>
        <w:vertAlign w:val="baseline"/>
      </w:rPr>
    </w:lvl>
  </w:abstractNum>
  <w:abstractNum w:abstractNumId="33" w15:restartNumberingAfterBreak="0">
    <w:nsid w:val="1D0C1A32"/>
    <w:multiLevelType w:val="multilevel"/>
    <w:tmpl w:val="7124062E"/>
    <w:styleLink w:val="WWNum5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1DEA40DE"/>
    <w:multiLevelType w:val="multilevel"/>
    <w:tmpl w:val="98E63F14"/>
    <w:styleLink w:val="WWNum1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1E4733DF"/>
    <w:multiLevelType w:val="multilevel"/>
    <w:tmpl w:val="84F8AEBE"/>
    <w:styleLink w:val="WWNum1"/>
    <w:lvl w:ilvl="0">
      <w:start w:val="15"/>
      <w:numFmt w:val="upperRoman"/>
      <w:lvlText w:val="%1."/>
      <w:lvlJc w:val="left"/>
      <w:pPr>
        <w:ind w:left="624" w:hanging="624"/>
      </w:pPr>
      <w:rPr>
        <w:b/>
        <w:bCs/>
        <w:i w:val="0"/>
        <w:i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E5C72D9"/>
    <w:multiLevelType w:val="multilevel"/>
    <w:tmpl w:val="7C7C2D08"/>
    <w:styleLink w:val="WWNum1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1ED16E8C"/>
    <w:multiLevelType w:val="multilevel"/>
    <w:tmpl w:val="80DABB72"/>
    <w:styleLink w:val="WWNum14"/>
    <w:lvl w:ilvl="0">
      <w:start w:val="1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15:restartNumberingAfterBreak="0">
    <w:nsid w:val="20256462"/>
    <w:multiLevelType w:val="multilevel"/>
    <w:tmpl w:val="91CCCD1E"/>
    <w:styleLink w:val="WW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0551ABF"/>
    <w:multiLevelType w:val="multilevel"/>
    <w:tmpl w:val="8E04C526"/>
    <w:styleLink w:val="WWNum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3E072AA"/>
    <w:multiLevelType w:val="multilevel"/>
    <w:tmpl w:val="6E68F8F2"/>
    <w:styleLink w:val="WWNum34"/>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1" w15:restartNumberingAfterBreak="0">
    <w:nsid w:val="247268AA"/>
    <w:multiLevelType w:val="hybridMultilevel"/>
    <w:tmpl w:val="66DC73F6"/>
    <w:lvl w:ilvl="0" w:tplc="3622468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13716D"/>
    <w:multiLevelType w:val="hybridMultilevel"/>
    <w:tmpl w:val="5B5E7F3E"/>
    <w:lvl w:ilvl="0" w:tplc="0CC8CAF4">
      <w:start w:val="1"/>
      <w:numFmt w:val="bullet"/>
      <w:lvlText w:val=""/>
      <w:lvlJc w:val="left"/>
      <w:pPr>
        <w:ind w:left="1575" w:hanging="360"/>
      </w:pPr>
      <w:rPr>
        <w:rFonts w:ascii="Symbol" w:hAnsi="Symbol" w:hint="default"/>
        <w:color w:val="000000" w:themeColor="text1"/>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43" w15:restartNumberingAfterBreak="0">
    <w:nsid w:val="2725000C"/>
    <w:multiLevelType w:val="multilevel"/>
    <w:tmpl w:val="38A45CA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4" w15:restartNumberingAfterBreak="0">
    <w:nsid w:val="2908657A"/>
    <w:multiLevelType w:val="hybridMultilevel"/>
    <w:tmpl w:val="DC3C6476"/>
    <w:lvl w:ilvl="0" w:tplc="979253FC">
      <w:start w:val="1"/>
      <w:numFmt w:val="decimal"/>
      <w:lvlText w:val="%1."/>
      <w:lvlJc w:val="left"/>
      <w:pPr>
        <w:tabs>
          <w:tab w:val="num" w:pos="435"/>
        </w:tabs>
        <w:ind w:left="435" w:hanging="360"/>
      </w:pPr>
      <w:rPr>
        <w:rFonts w:asciiTheme="minorHAnsi" w:eastAsia="Times New Roman" w:hAnsiTheme="minorHAnsi" w:cs="Tahoma" w:hint="default"/>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98877E9"/>
    <w:multiLevelType w:val="multilevel"/>
    <w:tmpl w:val="0D5CD0EC"/>
    <w:styleLink w:val="WWNum60"/>
    <w:lvl w:ilvl="0">
      <w:start w:val="1"/>
      <w:numFmt w:val="decimal"/>
      <w:lvlText w:val="%1."/>
      <w:lvlJc w:val="left"/>
      <w:pPr>
        <w:ind w:left="360" w:hanging="360"/>
      </w:pPr>
      <w:rPr>
        <w:i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29F85BAB"/>
    <w:multiLevelType w:val="hybridMultilevel"/>
    <w:tmpl w:val="D3A05578"/>
    <w:lvl w:ilvl="0" w:tplc="AEC691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2B0355C2"/>
    <w:multiLevelType w:val="multilevel"/>
    <w:tmpl w:val="66BCB7D2"/>
    <w:styleLink w:val="WWNum98"/>
    <w:lvl w:ilvl="0">
      <w:start w:val="11"/>
      <w:numFmt w:val="decimal"/>
      <w:lvlText w:val="%1"/>
      <w:lvlJc w:val="left"/>
      <w:pPr>
        <w:ind w:left="480" w:hanging="480"/>
      </w:pPr>
    </w:lvl>
    <w:lvl w:ilvl="1">
      <w:start w:val="1"/>
      <w:numFmt w:val="decimal"/>
      <w:lvlText w:val="%1.%2"/>
      <w:lvlJc w:val="left"/>
      <w:pPr>
        <w:ind w:left="720" w:hanging="720"/>
      </w:pPr>
    </w:lvl>
    <w:lvl w:ilvl="2">
      <w:start w:val="1"/>
      <w:numFmt w:val="lowerLetter"/>
      <w:lvlText w:val="%1.%2.%3)"/>
      <w:lvlJc w:val="left"/>
      <w:pPr>
        <w:ind w:left="720" w:hanging="720"/>
      </w:pPr>
      <w:rPr>
        <w:rFonts w:eastAsia="Times New Roman" w:cs="Calibri"/>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8" w15:restartNumberingAfterBreak="0">
    <w:nsid w:val="2B701F1F"/>
    <w:multiLevelType w:val="multilevel"/>
    <w:tmpl w:val="4520729C"/>
    <w:styleLink w:val="WWNum72"/>
    <w:lvl w:ilvl="0">
      <w:start w:val="13"/>
      <w:numFmt w:val="decimal"/>
      <w:lvlText w:val="%1"/>
      <w:lvlJc w:val="left"/>
      <w:pPr>
        <w:ind w:left="480" w:hanging="480"/>
      </w:pPr>
      <w:rPr>
        <w:b w:val="0"/>
        <w:color w:val="00000A"/>
      </w:rPr>
    </w:lvl>
    <w:lvl w:ilvl="1">
      <w:start w:val="1"/>
      <w:numFmt w:val="decimal"/>
      <w:lvlText w:val="%1.%2"/>
      <w:lvlJc w:val="left"/>
      <w:pPr>
        <w:ind w:left="720" w:hanging="720"/>
      </w:pPr>
      <w:rPr>
        <w:b w:val="0"/>
        <w:color w:val="00000A"/>
      </w:rPr>
    </w:lvl>
    <w:lvl w:ilvl="2">
      <w:start w:val="1"/>
      <w:numFmt w:val="lowerLetter"/>
      <w:lvlText w:val="%1.%2.%3)"/>
      <w:lvlJc w:val="left"/>
      <w:pPr>
        <w:ind w:left="1080" w:hanging="1080"/>
      </w:pPr>
      <w:rPr>
        <w:rFonts w:eastAsia="Times New Roman" w:cs="Tahoma"/>
        <w:b w:val="0"/>
        <w:color w:val="00000A"/>
      </w:rPr>
    </w:lvl>
    <w:lvl w:ilvl="3">
      <w:start w:val="1"/>
      <w:numFmt w:val="decimal"/>
      <w:lvlText w:val="%1.%2.%3.%4"/>
      <w:lvlJc w:val="left"/>
      <w:pPr>
        <w:ind w:left="1080" w:hanging="1080"/>
      </w:pPr>
      <w:rPr>
        <w:b w:val="0"/>
        <w:color w:val="00000A"/>
      </w:rPr>
    </w:lvl>
    <w:lvl w:ilvl="4">
      <w:start w:val="1"/>
      <w:numFmt w:val="decimal"/>
      <w:lvlText w:val="%1.%2.%3.%4.%5"/>
      <w:lvlJc w:val="left"/>
      <w:pPr>
        <w:ind w:left="1440" w:hanging="1440"/>
      </w:pPr>
      <w:rPr>
        <w:b w:val="0"/>
        <w:color w:val="00000A"/>
      </w:rPr>
    </w:lvl>
    <w:lvl w:ilvl="5">
      <w:start w:val="1"/>
      <w:numFmt w:val="decimal"/>
      <w:lvlText w:val="%1.%2.%3.%4.%5.%6"/>
      <w:lvlJc w:val="left"/>
      <w:pPr>
        <w:ind w:left="1800" w:hanging="1800"/>
      </w:pPr>
      <w:rPr>
        <w:b w:val="0"/>
        <w:color w:val="00000A"/>
      </w:rPr>
    </w:lvl>
    <w:lvl w:ilvl="6">
      <w:start w:val="1"/>
      <w:numFmt w:val="decimal"/>
      <w:lvlText w:val="%1.%2.%3.%4.%5.%6.%7"/>
      <w:lvlJc w:val="left"/>
      <w:pPr>
        <w:ind w:left="2160" w:hanging="2160"/>
      </w:pPr>
      <w:rPr>
        <w:b w:val="0"/>
        <w:color w:val="00000A"/>
      </w:rPr>
    </w:lvl>
    <w:lvl w:ilvl="7">
      <w:start w:val="1"/>
      <w:numFmt w:val="decimal"/>
      <w:lvlText w:val="%1.%2.%3.%4.%5.%6.%7.%8"/>
      <w:lvlJc w:val="left"/>
      <w:pPr>
        <w:ind w:left="2160" w:hanging="2160"/>
      </w:pPr>
      <w:rPr>
        <w:b w:val="0"/>
        <w:color w:val="00000A"/>
      </w:rPr>
    </w:lvl>
    <w:lvl w:ilvl="8">
      <w:start w:val="1"/>
      <w:numFmt w:val="decimal"/>
      <w:lvlText w:val="%1.%2.%3.%4.%5.%6.%7.%8.%9"/>
      <w:lvlJc w:val="left"/>
      <w:pPr>
        <w:ind w:left="2520" w:hanging="2520"/>
      </w:pPr>
      <w:rPr>
        <w:b w:val="0"/>
        <w:color w:val="00000A"/>
      </w:rPr>
    </w:lvl>
  </w:abstractNum>
  <w:abstractNum w:abstractNumId="49" w15:restartNumberingAfterBreak="0">
    <w:nsid w:val="2C573050"/>
    <w:multiLevelType w:val="multilevel"/>
    <w:tmpl w:val="6AE4157E"/>
    <w:styleLink w:val="WWNum92"/>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2EF22831"/>
    <w:multiLevelType w:val="singleLevel"/>
    <w:tmpl w:val="6D02648E"/>
    <w:styleLink w:val="WWNum331"/>
    <w:lvl w:ilvl="0">
      <w:start w:val="1"/>
      <w:numFmt w:val="decimal"/>
      <w:lvlText w:val="%1."/>
      <w:lvlJc w:val="left"/>
      <w:pPr>
        <w:tabs>
          <w:tab w:val="num" w:pos="360"/>
        </w:tabs>
        <w:ind w:left="360" w:hanging="360"/>
      </w:pPr>
      <w:rPr>
        <w:i w:val="0"/>
        <w:strike w:val="0"/>
        <w:dstrike w:val="0"/>
        <w:color w:val="auto"/>
        <w:u w:val="none"/>
        <w:effect w:val="none"/>
      </w:rPr>
    </w:lvl>
  </w:abstractNum>
  <w:abstractNum w:abstractNumId="51" w15:restartNumberingAfterBreak="0">
    <w:nsid w:val="2F3A08C9"/>
    <w:multiLevelType w:val="hybridMultilevel"/>
    <w:tmpl w:val="8DFA3DE6"/>
    <w:lvl w:ilvl="0" w:tplc="0958B7AC">
      <w:start w:val="1"/>
      <w:numFmt w:val="lowerLetter"/>
      <w:lvlText w:val="%1)"/>
      <w:lvlJc w:val="left"/>
      <w:pPr>
        <w:ind w:left="1080" w:hanging="360"/>
      </w:pPr>
      <w:rPr>
        <w:rFonts w:asciiTheme="minorHAnsi" w:eastAsia="Times New Roman" w:hAnsiTheme="minorHAnsi"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05619B7"/>
    <w:multiLevelType w:val="multilevel"/>
    <w:tmpl w:val="4E2C520A"/>
    <w:styleLink w:val="WWNum111"/>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Symbol" w:hAnsi="Symbol"/>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3" w15:restartNumberingAfterBreak="0">
    <w:nsid w:val="31363455"/>
    <w:multiLevelType w:val="multilevel"/>
    <w:tmpl w:val="B27AA8F0"/>
    <w:styleLink w:val="WWNum117"/>
    <w:lvl w:ilvl="0">
      <w:start w:val="1"/>
      <w:numFmt w:val="decimal"/>
      <w:lvlText w:val="%1"/>
      <w:lvlJc w:val="left"/>
      <w:pPr>
        <w:ind w:left="360" w:hanging="360"/>
      </w:pPr>
    </w:lvl>
    <w:lvl w:ilvl="1">
      <w:start w:val="1"/>
      <w:numFmt w:val="decimal"/>
      <w:lvlText w:val="%1.%2"/>
      <w:lvlJc w:val="left"/>
      <w:pPr>
        <w:ind w:left="1103" w:hanging="360"/>
      </w:pPr>
    </w:lvl>
    <w:lvl w:ilvl="2">
      <w:start w:val="1"/>
      <w:numFmt w:val="decimal"/>
      <w:lvlText w:val="%1.%2.%3"/>
      <w:lvlJc w:val="left"/>
      <w:pPr>
        <w:ind w:left="1846" w:hanging="360"/>
      </w:pPr>
    </w:lvl>
    <w:lvl w:ilvl="3">
      <w:start w:val="1"/>
      <w:numFmt w:val="decimal"/>
      <w:lvlText w:val="%1.%2.%3.%4"/>
      <w:lvlJc w:val="left"/>
      <w:pPr>
        <w:ind w:left="2949" w:hanging="720"/>
      </w:pPr>
    </w:lvl>
    <w:lvl w:ilvl="4">
      <w:start w:val="1"/>
      <w:numFmt w:val="decimal"/>
      <w:lvlText w:val="%1.%2.%3.%4.%5"/>
      <w:lvlJc w:val="left"/>
      <w:pPr>
        <w:ind w:left="3692" w:hanging="720"/>
      </w:pPr>
    </w:lvl>
    <w:lvl w:ilvl="5">
      <w:start w:val="1"/>
      <w:numFmt w:val="decimal"/>
      <w:lvlText w:val="%1.%2.%3.%4.%5.%6"/>
      <w:lvlJc w:val="left"/>
      <w:pPr>
        <w:ind w:left="4795" w:hanging="1080"/>
      </w:pPr>
    </w:lvl>
    <w:lvl w:ilvl="6">
      <w:start w:val="1"/>
      <w:numFmt w:val="decimal"/>
      <w:lvlText w:val="%1.%2.%3.%4.%5.%6.%7"/>
      <w:lvlJc w:val="left"/>
      <w:pPr>
        <w:ind w:left="5538" w:hanging="1080"/>
      </w:pPr>
    </w:lvl>
    <w:lvl w:ilvl="7">
      <w:start w:val="1"/>
      <w:numFmt w:val="decimal"/>
      <w:lvlText w:val="%1.%2.%3.%4.%5.%6.%7.%8"/>
      <w:lvlJc w:val="left"/>
      <w:pPr>
        <w:ind w:left="6281" w:hanging="1080"/>
      </w:pPr>
    </w:lvl>
    <w:lvl w:ilvl="8">
      <w:start w:val="1"/>
      <w:numFmt w:val="decimal"/>
      <w:lvlText w:val="%1.%2.%3.%4.%5.%6.%7.%8.%9"/>
      <w:lvlJc w:val="left"/>
      <w:pPr>
        <w:ind w:left="7384" w:hanging="1440"/>
      </w:pPr>
    </w:lvl>
  </w:abstractNum>
  <w:abstractNum w:abstractNumId="54" w15:restartNumberingAfterBreak="0">
    <w:nsid w:val="31A67B38"/>
    <w:multiLevelType w:val="multilevel"/>
    <w:tmpl w:val="D1CAE8A8"/>
    <w:styleLink w:val="WWNum11"/>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5" w15:restartNumberingAfterBreak="0">
    <w:nsid w:val="32080889"/>
    <w:multiLevelType w:val="multilevel"/>
    <w:tmpl w:val="251AD0E2"/>
    <w:styleLink w:val="WWNum108"/>
    <w:lvl w:ilvl="0">
      <w:start w:val="1"/>
      <w:numFmt w:val="decimal"/>
      <w:lvlText w:val="%1."/>
      <w:lvlJc w:val="left"/>
      <w:pPr>
        <w:ind w:left="360" w:hanging="360"/>
      </w:pPr>
      <w:rPr>
        <w:i w:val="0"/>
        <w:strike w:val="0"/>
        <w:dstrike w:val="0"/>
        <w:color w:val="00000A"/>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239726A"/>
    <w:multiLevelType w:val="multilevel"/>
    <w:tmpl w:val="5A721FE4"/>
    <w:styleLink w:val="WWNum26"/>
    <w:lvl w:ilvl="0">
      <w:start w:val="3"/>
      <w:numFmt w:val="decimal"/>
      <w:lvlText w:val="%1"/>
      <w:lvlJc w:val="left"/>
      <w:pPr>
        <w:ind w:left="360" w:hanging="360"/>
      </w:pPr>
    </w:lvl>
    <w:lvl w:ilvl="1">
      <w:start w:val="1"/>
      <w:numFmt w:val="decimal"/>
      <w:lvlText w:val="%1.%2"/>
      <w:lvlJc w:val="left"/>
      <w:pPr>
        <w:ind w:left="720" w:hanging="720"/>
      </w:pPr>
      <w:rPr>
        <w:b w:val="0"/>
        <w:strike w:val="0"/>
        <w:dstrike w:val="0"/>
        <w:color w:val="000000"/>
      </w:rPr>
    </w:lvl>
    <w:lvl w:ilvl="2">
      <w:start w:val="1"/>
      <w:numFmt w:val="decimal"/>
      <w:lvlText w:val="%1.%2.%3"/>
      <w:lvlJc w:val="left"/>
      <w:pPr>
        <w:ind w:left="720" w:hanging="720"/>
      </w:pPr>
      <w:rPr>
        <w:b w:val="0"/>
        <w:bCs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7" w15:restartNumberingAfterBreak="0">
    <w:nsid w:val="32B32DBB"/>
    <w:multiLevelType w:val="multilevel"/>
    <w:tmpl w:val="50D8DAC4"/>
    <w:styleLink w:val="WWNum123"/>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8" w15:restartNumberingAfterBreak="0">
    <w:nsid w:val="34C0741D"/>
    <w:multiLevelType w:val="multilevel"/>
    <w:tmpl w:val="9800B12E"/>
    <w:styleLink w:val="WWNum20"/>
    <w:lvl w:ilvl="0">
      <w:start w:val="1"/>
      <w:numFmt w:val="lowerLetter"/>
      <w:lvlText w:val="%1)"/>
      <w:lvlJc w:val="left"/>
      <w:pPr>
        <w:ind w:left="720" w:hanging="360"/>
      </w:pPr>
    </w:lvl>
    <w:lvl w:ilvl="1">
      <w:start w:val="1"/>
      <w:numFmt w:val="decimal"/>
      <w:lvlText w:val="%2)"/>
      <w:lvlJc w:val="left"/>
      <w:pPr>
        <w:ind w:left="1440" w:hanging="360"/>
      </w:pPr>
    </w:lvl>
    <w:lvl w:ilvl="2">
      <w:start w:val="251"/>
      <w:numFmt w:val="decimal"/>
      <w:lvlText w:val="%1.%2.%3."/>
      <w:lvlJc w:val="left"/>
      <w:pPr>
        <w:ind w:left="2460" w:hanging="480"/>
      </w:pPr>
    </w:lvl>
    <w:lvl w:ilvl="3">
      <w:numFmt w:val="bullet"/>
      <w:lvlText w:val=""/>
      <w:lvlJc w:val="left"/>
      <w:pPr>
        <w:ind w:left="2880" w:hanging="360"/>
      </w:pPr>
      <w:rPr>
        <w:rFonts w:ascii="Symbol" w:eastAsia="Times New Roman" w:hAnsi="Symbol"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35274495"/>
    <w:multiLevelType w:val="multilevel"/>
    <w:tmpl w:val="8EF86BF4"/>
    <w:styleLink w:val="WWNum3"/>
    <w:lvl w:ilvl="0">
      <w:start w:val="1"/>
      <w:numFmt w:val="decimal"/>
      <w:lvlText w:val="%1."/>
      <w:lvlJc w:val="left"/>
      <w:pPr>
        <w:ind w:left="720" w:hanging="360"/>
      </w:pPr>
      <w:rPr>
        <w:rFonts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15:restartNumberingAfterBreak="0">
    <w:nsid w:val="352D4E09"/>
    <w:multiLevelType w:val="multilevel"/>
    <w:tmpl w:val="E092F1B2"/>
    <w:styleLink w:val="WWNum1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1" w15:restartNumberingAfterBreak="0">
    <w:nsid w:val="35EF4B15"/>
    <w:multiLevelType w:val="multilevel"/>
    <w:tmpl w:val="32CE887C"/>
    <w:styleLink w:val="WWNum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361160E3"/>
    <w:multiLevelType w:val="multilevel"/>
    <w:tmpl w:val="6292EED8"/>
    <w:styleLink w:val="WWNum65"/>
    <w:lvl w:ilvl="0">
      <w:start w:val="1"/>
      <w:numFmt w:val="lowerLetter"/>
      <w:lvlText w:val="%1)"/>
      <w:lvlJc w:val="left"/>
      <w:pPr>
        <w:ind w:left="2127" w:hanging="360"/>
      </w:pPr>
    </w:lvl>
    <w:lvl w:ilvl="1">
      <w:start w:val="1"/>
      <w:numFmt w:val="lowerLetter"/>
      <w:lvlText w:val="%2."/>
      <w:lvlJc w:val="left"/>
      <w:pPr>
        <w:ind w:left="2280" w:hanging="360"/>
      </w:pPr>
    </w:lvl>
    <w:lvl w:ilvl="2">
      <w:start w:val="1"/>
      <w:numFmt w:val="lowerRoman"/>
      <w:lvlText w:val="%1.%2.%3."/>
      <w:lvlJc w:val="right"/>
      <w:pPr>
        <w:ind w:left="3000" w:hanging="180"/>
      </w:pPr>
    </w:lvl>
    <w:lvl w:ilvl="3">
      <w:start w:val="1"/>
      <w:numFmt w:val="decimal"/>
      <w:lvlText w:val="%4."/>
      <w:lvlJc w:val="left"/>
      <w:pPr>
        <w:ind w:left="360" w:hanging="360"/>
      </w:pPr>
      <w:rPr>
        <w:rFonts w:ascii="Calibri" w:eastAsia="SimSun" w:hAnsi="Calibri" w:cs="Calibri"/>
        <w:b w:val="0"/>
        <w:bCs/>
        <w:color w:val="00000A"/>
        <w:sz w:val="22"/>
        <w:szCs w:val="22"/>
      </w:rPr>
    </w:lvl>
    <w:lvl w:ilvl="4">
      <w:start w:val="1"/>
      <w:numFmt w:val="lowerLetter"/>
      <w:lvlText w:val="%1.%2.%3.%4.%5."/>
      <w:lvlJc w:val="left"/>
      <w:pPr>
        <w:ind w:left="4440" w:hanging="360"/>
      </w:pPr>
    </w:lvl>
    <w:lvl w:ilvl="5">
      <w:start w:val="1"/>
      <w:numFmt w:val="lowerRoman"/>
      <w:lvlText w:val="%1.%2.%3.%4.%5.%6."/>
      <w:lvlJc w:val="right"/>
      <w:pPr>
        <w:ind w:left="5160" w:hanging="180"/>
      </w:pPr>
    </w:lvl>
    <w:lvl w:ilvl="6">
      <w:start w:val="1"/>
      <w:numFmt w:val="decimal"/>
      <w:lvlText w:val="%1.%2.%3.%4.%5.%6.%7."/>
      <w:lvlJc w:val="left"/>
      <w:pPr>
        <w:ind w:left="5880" w:hanging="360"/>
      </w:pPr>
      <w:rPr>
        <w:rFonts w:eastAsia="Times New Roman" w:cs="Times New Roman"/>
      </w:rPr>
    </w:lvl>
    <w:lvl w:ilvl="7">
      <w:start w:val="1"/>
      <w:numFmt w:val="lowerLetter"/>
      <w:lvlText w:val="%1.%2.%3.%4.%5.%6.%7.%8."/>
      <w:lvlJc w:val="left"/>
      <w:pPr>
        <w:ind w:left="6600" w:hanging="360"/>
      </w:pPr>
    </w:lvl>
    <w:lvl w:ilvl="8">
      <w:start w:val="1"/>
      <w:numFmt w:val="lowerRoman"/>
      <w:lvlText w:val="%1.%2.%3.%4.%5.%6.%7.%8.%9."/>
      <w:lvlJc w:val="right"/>
      <w:pPr>
        <w:ind w:left="7320" w:hanging="180"/>
      </w:pPr>
    </w:lvl>
  </w:abstractNum>
  <w:abstractNum w:abstractNumId="63" w15:restartNumberingAfterBreak="0">
    <w:nsid w:val="392C131B"/>
    <w:multiLevelType w:val="multilevel"/>
    <w:tmpl w:val="4710888C"/>
    <w:styleLink w:val="WWNum104"/>
    <w:lvl w:ilvl="0">
      <w:start w:val="1"/>
      <w:numFmt w:val="lowerLetter"/>
      <w:lvlText w:val="%1)"/>
      <w:lvlJc w:val="left"/>
      <w:pPr>
        <w:ind w:left="397" w:hanging="397"/>
      </w:pPr>
      <w:rPr>
        <w:color w:val="00000A"/>
        <w:sz w:val="22"/>
        <w:szCs w:val="20"/>
      </w:rPr>
    </w:lvl>
    <w:lvl w:ilvl="1">
      <w:start w:val="1"/>
      <w:numFmt w:val="decimal"/>
      <w:lvlText w:val="%2."/>
      <w:lvlJc w:val="left"/>
      <w:pPr>
        <w:ind w:left="1440" w:hanging="360"/>
      </w:pPr>
      <w:rPr>
        <w:rFonts w:eastAsia="Times New Roman" w:cs="Tahoma"/>
        <w:b w:val="0"/>
        <w:sz w:val="24"/>
      </w:rPr>
    </w:lvl>
    <w:lvl w:ilvl="2">
      <w:numFmt w:val="bullet"/>
      <w:lvlText w:val=""/>
      <w:lvlJc w:val="left"/>
      <w:pPr>
        <w:ind w:left="2340" w:hanging="360"/>
      </w:pPr>
      <w:rPr>
        <w:rFonts w:ascii="Wingdings" w:hAnsi="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39D449CD"/>
    <w:multiLevelType w:val="multilevel"/>
    <w:tmpl w:val="28A0E71A"/>
    <w:styleLink w:val="WWNum25"/>
    <w:lvl w:ilvl="0">
      <w:start w:val="13"/>
      <w:numFmt w:val="decimal"/>
      <w:lvlText w:val="%1"/>
      <w:lvlJc w:val="left"/>
      <w:pPr>
        <w:ind w:left="480" w:hanging="480"/>
      </w:pPr>
      <w:rPr>
        <w:color w:val="00000A"/>
      </w:rPr>
    </w:lvl>
    <w:lvl w:ilvl="1">
      <w:start w:val="1"/>
      <w:numFmt w:val="decimal"/>
      <w:lvlText w:val="%1.%2"/>
      <w:lvlJc w:val="left"/>
      <w:pPr>
        <w:ind w:left="720" w:hanging="720"/>
      </w:pPr>
      <w:rPr>
        <w:color w:val="00000A"/>
      </w:rPr>
    </w:lvl>
    <w:lvl w:ilvl="2">
      <w:start w:val="1"/>
      <w:numFmt w:val="decimal"/>
      <w:lvlText w:val="%1.%2.%3"/>
      <w:lvlJc w:val="left"/>
      <w:pPr>
        <w:ind w:left="720" w:hanging="720"/>
      </w:pPr>
      <w:rPr>
        <w:color w:val="00000A"/>
      </w:rPr>
    </w:lvl>
    <w:lvl w:ilvl="3">
      <w:start w:val="1"/>
      <w:numFmt w:val="decimal"/>
      <w:lvlText w:val="%1.%2.%3.%4"/>
      <w:lvlJc w:val="left"/>
      <w:pPr>
        <w:ind w:left="1080" w:hanging="1080"/>
      </w:pPr>
      <w:rPr>
        <w:color w:val="00000A"/>
      </w:rPr>
    </w:lvl>
    <w:lvl w:ilvl="4">
      <w:start w:val="1"/>
      <w:numFmt w:val="decimal"/>
      <w:lvlText w:val="%1.%2.%3.%4.%5"/>
      <w:lvlJc w:val="left"/>
      <w:pPr>
        <w:ind w:left="1440" w:hanging="1440"/>
      </w:pPr>
      <w:rPr>
        <w:color w:val="00000A"/>
      </w:rPr>
    </w:lvl>
    <w:lvl w:ilvl="5">
      <w:start w:val="1"/>
      <w:numFmt w:val="decimal"/>
      <w:lvlText w:val="%1.%2.%3.%4.%5.%6"/>
      <w:lvlJc w:val="left"/>
      <w:pPr>
        <w:ind w:left="1440" w:hanging="1440"/>
      </w:pPr>
      <w:rPr>
        <w:color w:val="00000A"/>
      </w:rPr>
    </w:lvl>
    <w:lvl w:ilvl="6">
      <w:start w:val="1"/>
      <w:numFmt w:val="decimal"/>
      <w:lvlText w:val="%1.%2.%3.%4.%5.%6.%7"/>
      <w:lvlJc w:val="left"/>
      <w:pPr>
        <w:ind w:left="1800" w:hanging="1800"/>
      </w:pPr>
      <w:rPr>
        <w:color w:val="00000A"/>
      </w:rPr>
    </w:lvl>
    <w:lvl w:ilvl="7">
      <w:start w:val="1"/>
      <w:numFmt w:val="decimal"/>
      <w:lvlText w:val="%1.%2.%3.%4.%5.%6.%7.%8"/>
      <w:lvlJc w:val="left"/>
      <w:pPr>
        <w:ind w:left="2160" w:hanging="2160"/>
      </w:pPr>
      <w:rPr>
        <w:color w:val="00000A"/>
      </w:rPr>
    </w:lvl>
    <w:lvl w:ilvl="8">
      <w:start w:val="1"/>
      <w:numFmt w:val="decimal"/>
      <w:lvlText w:val="%1.%2.%3.%4.%5.%6.%7.%8.%9"/>
      <w:lvlJc w:val="left"/>
      <w:pPr>
        <w:ind w:left="2160" w:hanging="2160"/>
      </w:pPr>
      <w:rPr>
        <w:color w:val="00000A"/>
      </w:rPr>
    </w:lvl>
  </w:abstractNum>
  <w:abstractNum w:abstractNumId="65" w15:restartNumberingAfterBreak="0">
    <w:nsid w:val="3A3A7C1E"/>
    <w:multiLevelType w:val="multilevel"/>
    <w:tmpl w:val="BFBC2C1E"/>
    <w:styleLink w:val="WWNum79"/>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66" w15:restartNumberingAfterBreak="0">
    <w:nsid w:val="3A510605"/>
    <w:multiLevelType w:val="multilevel"/>
    <w:tmpl w:val="4B24386E"/>
    <w:styleLink w:val="WWNum110"/>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67" w15:restartNumberingAfterBreak="0">
    <w:nsid w:val="3B8B1595"/>
    <w:multiLevelType w:val="multilevel"/>
    <w:tmpl w:val="465A76F2"/>
    <w:lvl w:ilvl="0">
      <w:start w:val="1"/>
      <w:numFmt w:val="decimal"/>
      <w:lvlText w:val="%1."/>
      <w:legacy w:legacy="1" w:legacySpace="120" w:legacyIndent="360"/>
      <w:lvlJc w:val="left"/>
      <w:pPr>
        <w:ind w:left="360" w:hanging="360"/>
      </w:pPr>
    </w:lvl>
    <w:lvl w:ilvl="1">
      <w:start w:val="1"/>
      <w:numFmt w:val="decimal"/>
      <w:lvlText w:val="%2."/>
      <w:lvlJc w:val="left"/>
      <w:pPr>
        <w:tabs>
          <w:tab w:val="num" w:pos="1420"/>
        </w:tabs>
        <w:ind w:left="1477" w:hanging="397"/>
      </w:pPr>
      <w:rPr>
        <w:rFonts w:asciiTheme="minorHAnsi" w:hAnsiTheme="minorHAnsi" w:cs="Tahoma" w:hint="default"/>
        <w:b w:val="0"/>
        <w:bCs/>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3C832F0D"/>
    <w:multiLevelType w:val="multilevel"/>
    <w:tmpl w:val="DEB695BA"/>
    <w:styleLink w:val="WWNum42"/>
    <w:lvl w:ilvl="0">
      <w:start w:val="1"/>
      <w:numFmt w:val="decimal"/>
      <w:lvlText w:val="%1."/>
      <w:lvlJc w:val="left"/>
      <w:pPr>
        <w:ind w:left="397" w:hanging="397"/>
      </w:pPr>
      <w:rPr>
        <w:strike w:val="0"/>
        <w:dstrike w:val="0"/>
        <w:color w:val="000000"/>
        <w:sz w:val="24"/>
      </w:rPr>
    </w:lvl>
    <w:lvl w:ilvl="1">
      <w:numFmt w:val="bullet"/>
      <w:lvlText w:val=""/>
      <w:lvlJc w:val="left"/>
      <w:pPr>
        <w:ind w:left="1363" w:hanging="283"/>
      </w:pPr>
      <w:rPr>
        <w:rFonts w:ascii="Symbol" w:hAnsi="Symbol"/>
        <w:sz w:val="24"/>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3D5223E5"/>
    <w:multiLevelType w:val="multilevel"/>
    <w:tmpl w:val="840E9A1E"/>
    <w:styleLink w:val="WWNum36"/>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0" w15:restartNumberingAfterBreak="0">
    <w:nsid w:val="3D58159C"/>
    <w:multiLevelType w:val="multilevel"/>
    <w:tmpl w:val="5346FCE6"/>
    <w:styleLink w:val="WWNum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3DCA3B05"/>
    <w:multiLevelType w:val="multilevel"/>
    <w:tmpl w:val="FECC67F4"/>
    <w:styleLink w:val="WWNum41"/>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3E657B1A"/>
    <w:multiLevelType w:val="multilevel"/>
    <w:tmpl w:val="AAD064FE"/>
    <w:styleLink w:val="WWNum6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3EE216A7"/>
    <w:multiLevelType w:val="multilevel"/>
    <w:tmpl w:val="848E9F58"/>
    <w:styleLink w:val="WWNum10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4" w15:restartNumberingAfterBreak="0">
    <w:nsid w:val="3F1B2416"/>
    <w:multiLevelType w:val="multilevel"/>
    <w:tmpl w:val="4AF28216"/>
    <w:styleLink w:val="WWNum7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3F3525EA"/>
    <w:multiLevelType w:val="multilevel"/>
    <w:tmpl w:val="5256323E"/>
    <w:styleLink w:val="WWNum83"/>
    <w:lvl w:ilvl="0">
      <w:start w:val="12"/>
      <w:numFmt w:val="decimal"/>
      <w:lvlText w:val="%1"/>
      <w:lvlJc w:val="left"/>
      <w:pPr>
        <w:ind w:left="420" w:hanging="420"/>
      </w:pPr>
      <w:rPr>
        <w:b w:val="0"/>
      </w:rPr>
    </w:lvl>
    <w:lvl w:ilvl="1">
      <w:start w:val="1"/>
      <w:numFmt w:val="decimal"/>
      <w:lvlText w:val="%1.%2"/>
      <w:lvlJc w:val="left"/>
      <w:pPr>
        <w:ind w:left="1140" w:hanging="42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76" w15:restartNumberingAfterBreak="0">
    <w:nsid w:val="3FE56550"/>
    <w:multiLevelType w:val="multilevel"/>
    <w:tmpl w:val="085E3DBA"/>
    <w:styleLink w:val="WWNum52"/>
    <w:lvl w:ilvl="0">
      <w:start w:val="1"/>
      <w:numFmt w:val="upperLetter"/>
      <w:lvlText w:val="%1)"/>
      <w:lvlJc w:val="left"/>
      <w:pPr>
        <w:ind w:left="810" w:hanging="360"/>
      </w:pPr>
    </w:lvl>
    <w:lvl w:ilvl="1">
      <w:start w:val="1"/>
      <w:numFmt w:val="decimal"/>
      <w:lvlText w:val="%2."/>
      <w:lvlJc w:val="left"/>
      <w:pPr>
        <w:ind w:left="1575" w:hanging="405"/>
      </w:pPr>
    </w:lvl>
    <w:lvl w:ilvl="2">
      <w:start w:val="1"/>
      <w:numFmt w:val="lowerRoman"/>
      <w:lvlText w:val="%1.%2.%3."/>
      <w:lvlJc w:val="right"/>
      <w:pPr>
        <w:ind w:left="2250" w:hanging="180"/>
      </w:pPr>
    </w:lvl>
    <w:lvl w:ilvl="3">
      <w:start w:val="1"/>
      <w:numFmt w:val="decimal"/>
      <w:lvlText w:val="%4."/>
      <w:lvlJc w:val="left"/>
      <w:pPr>
        <w:ind w:left="2970" w:hanging="360"/>
      </w:pPr>
      <w:rPr>
        <w:rFonts w:ascii="Calibri" w:eastAsia="SimSun" w:hAnsi="Calibri" w:cs="Tahoma"/>
      </w:rPr>
    </w:lvl>
    <w:lvl w:ilvl="4">
      <w:start w:val="1"/>
      <w:numFmt w:val="lowerLetter"/>
      <w:lvlText w:val="%1.%2.%3.%4.%5."/>
      <w:lvlJc w:val="left"/>
      <w:pPr>
        <w:ind w:left="3690" w:hanging="360"/>
      </w:pPr>
    </w:lvl>
    <w:lvl w:ilvl="5">
      <w:start w:val="1"/>
      <w:numFmt w:val="lowerRoman"/>
      <w:lvlText w:val="%1.%2.%3.%4.%5.%6."/>
      <w:lvlJc w:val="right"/>
      <w:pPr>
        <w:ind w:left="4410" w:hanging="180"/>
      </w:pPr>
    </w:lvl>
    <w:lvl w:ilvl="6">
      <w:start w:val="1"/>
      <w:numFmt w:val="decimal"/>
      <w:lvlText w:val="%1.%2.%3.%4.%5.%6.%7."/>
      <w:lvlJc w:val="left"/>
      <w:pPr>
        <w:ind w:left="5130" w:hanging="360"/>
      </w:pPr>
    </w:lvl>
    <w:lvl w:ilvl="7">
      <w:start w:val="1"/>
      <w:numFmt w:val="lowerLetter"/>
      <w:lvlText w:val="%1.%2.%3.%4.%5.%6.%7.%8."/>
      <w:lvlJc w:val="left"/>
      <w:pPr>
        <w:ind w:left="5850" w:hanging="360"/>
      </w:pPr>
    </w:lvl>
    <w:lvl w:ilvl="8">
      <w:start w:val="1"/>
      <w:numFmt w:val="lowerRoman"/>
      <w:lvlText w:val="%1.%2.%3.%4.%5.%6.%7.%8.%9."/>
      <w:lvlJc w:val="right"/>
      <w:pPr>
        <w:ind w:left="6570" w:hanging="180"/>
      </w:pPr>
    </w:lvl>
  </w:abstractNum>
  <w:abstractNum w:abstractNumId="77" w15:restartNumberingAfterBreak="0">
    <w:nsid w:val="4096041B"/>
    <w:multiLevelType w:val="multilevel"/>
    <w:tmpl w:val="760C2DF6"/>
    <w:styleLink w:val="WWNum9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8" w15:restartNumberingAfterBreak="0">
    <w:nsid w:val="40E84F3D"/>
    <w:multiLevelType w:val="multilevel"/>
    <w:tmpl w:val="3C969188"/>
    <w:styleLink w:val="WWNum15"/>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79" w15:restartNumberingAfterBreak="0">
    <w:nsid w:val="410D454F"/>
    <w:multiLevelType w:val="multilevel"/>
    <w:tmpl w:val="5300C174"/>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42335A9D"/>
    <w:multiLevelType w:val="multilevel"/>
    <w:tmpl w:val="EBE08DE8"/>
    <w:styleLink w:val="WWNum87"/>
    <w:lvl w:ilvl="0">
      <w:start w:val="1"/>
      <w:numFmt w:val="lowerLetter"/>
      <w:lvlText w:val="%1)"/>
      <w:lvlJc w:val="left"/>
      <w:pPr>
        <w:ind w:left="1080" w:hanging="360"/>
      </w:pPr>
      <w:rPr>
        <w:rFonts w:cs="Times New Roman"/>
      </w:rPr>
    </w:lvl>
    <w:lvl w:ilvl="1">
      <w:numFmt w:val="bullet"/>
      <w:lvlText w:val=""/>
      <w:lvlJc w:val="left"/>
      <w:pPr>
        <w:ind w:left="1800" w:hanging="360"/>
      </w:pPr>
      <w:rPr>
        <w:rFonts w:ascii="Symbol" w:hAnsi="Symbol"/>
      </w:rPr>
    </w:lvl>
    <w:lvl w:ilvl="2">
      <w:start w:val="1"/>
      <w:numFmt w:val="decimal"/>
      <w:lvlText w:val="%1.%2.%3)"/>
      <w:lvlJc w:val="left"/>
      <w:pPr>
        <w:ind w:left="2700" w:hanging="360"/>
      </w:pPr>
      <w:rPr>
        <w:rFonts w:cs="Times New Roman"/>
        <w:color w:val="000000"/>
      </w:rPr>
    </w:lvl>
    <w:lvl w:ilvl="3">
      <w:start w:val="1"/>
      <w:numFmt w:val="decimal"/>
      <w:lvlText w:val="%4."/>
      <w:lvlJc w:val="left"/>
      <w:pPr>
        <w:ind w:left="3240" w:hanging="360"/>
      </w:pPr>
      <w:rPr>
        <w:rFonts w:ascii="Calibri" w:eastAsia="Tahoma" w:hAnsi="Calibri" w:cs="Tahoma"/>
        <w:b w:val="0"/>
        <w:color w:val="000000"/>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1" w15:restartNumberingAfterBreak="0">
    <w:nsid w:val="463D5966"/>
    <w:multiLevelType w:val="multilevel"/>
    <w:tmpl w:val="E43A21E4"/>
    <w:styleLink w:val="WWNum86"/>
    <w:lvl w:ilvl="0">
      <w:start w:val="1"/>
      <w:numFmt w:val="decimal"/>
      <w:lvlText w:val="%1."/>
      <w:lvlJc w:val="left"/>
      <w:pPr>
        <w:ind w:left="360" w:hanging="360"/>
      </w:pPr>
      <w:rPr>
        <w:rFonts w:cs="Tahoma"/>
        <w:b w:val="0"/>
      </w:rPr>
    </w:lvl>
    <w:lvl w:ilvl="1">
      <w:numFmt w:val="bullet"/>
      <w:lvlText w:val=""/>
      <w:lvlJc w:val="left"/>
      <w:pPr>
        <w:ind w:left="1080" w:hanging="360"/>
      </w:pPr>
      <w:rPr>
        <w:rFonts w:ascii="Symbol" w:hAnsi="Symbol"/>
        <w:color w:val="00000A"/>
      </w:rPr>
    </w:lvl>
    <w:lvl w:ilvl="2">
      <w:start w:val="1"/>
      <w:numFmt w:val="lowerLetter"/>
      <w:lvlText w:val="%1.%2.%3)"/>
      <w:lvlJc w:val="left"/>
      <w:pPr>
        <w:ind w:left="1980" w:hanging="360"/>
      </w:pPr>
      <w:rPr>
        <w:color w:val="000000"/>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2" w15:restartNumberingAfterBreak="0">
    <w:nsid w:val="46F4493C"/>
    <w:multiLevelType w:val="multilevel"/>
    <w:tmpl w:val="81DC7052"/>
    <w:styleLink w:val="WWNum10"/>
    <w:lvl w:ilvl="0">
      <w:start w:val="6"/>
      <w:numFmt w:val="decimal"/>
      <w:lvlText w:val="%1"/>
      <w:lvlJc w:val="left"/>
      <w:pPr>
        <w:ind w:left="360" w:hanging="360"/>
      </w:pPr>
    </w:lvl>
    <w:lvl w:ilvl="1">
      <w:start w:val="1"/>
      <w:numFmt w:val="decimal"/>
      <w:lvlText w:val="%1.%2"/>
      <w:lvlJc w:val="left"/>
      <w:pPr>
        <w:ind w:left="720" w:hanging="720"/>
      </w:pPr>
      <w:rPr>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3" w15:restartNumberingAfterBreak="0">
    <w:nsid w:val="4B96750E"/>
    <w:multiLevelType w:val="multilevel"/>
    <w:tmpl w:val="B1520AB0"/>
    <w:styleLink w:val="WWNum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4CF63D64"/>
    <w:multiLevelType w:val="hybridMultilevel"/>
    <w:tmpl w:val="E1D2D2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4D1C5E77"/>
    <w:multiLevelType w:val="singleLevel"/>
    <w:tmpl w:val="5ACA6932"/>
    <w:lvl w:ilvl="0">
      <w:start w:val="1"/>
      <w:numFmt w:val="lowerLetter"/>
      <w:lvlText w:val="%1)"/>
      <w:lvlJc w:val="left"/>
      <w:pPr>
        <w:tabs>
          <w:tab w:val="num" w:pos="720"/>
        </w:tabs>
        <w:ind w:left="720" w:hanging="360"/>
      </w:pPr>
      <w:rPr>
        <w:rFonts w:hint="default"/>
        <w:color w:val="auto"/>
      </w:rPr>
    </w:lvl>
  </w:abstractNum>
  <w:abstractNum w:abstractNumId="86" w15:restartNumberingAfterBreak="0">
    <w:nsid w:val="4EB7177C"/>
    <w:multiLevelType w:val="multilevel"/>
    <w:tmpl w:val="461C1CBC"/>
    <w:styleLink w:val="WWNum21"/>
    <w:lvl w:ilvl="0">
      <w:start w:val="1"/>
      <w:numFmt w:val="lowerLetter"/>
      <w:lvlText w:val="%1)"/>
      <w:lvlJc w:val="left"/>
      <w:pPr>
        <w:ind w:left="720" w:hanging="360"/>
      </w:pPr>
      <w:rPr>
        <w:rFonts w:eastAsia="Times New Roman"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4EBC4190"/>
    <w:multiLevelType w:val="multilevel"/>
    <w:tmpl w:val="CE681154"/>
    <w:styleLink w:val="WWNum1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1.%2.%3."/>
      <w:lvlJc w:val="right"/>
      <w:pPr>
        <w:ind w:left="2934" w:hanging="180"/>
      </w:pPr>
    </w:lvl>
    <w:lvl w:ilvl="3">
      <w:start w:val="1"/>
      <w:numFmt w:val="decimal"/>
      <w:lvlText w:val="%1.%2.%3.%4."/>
      <w:lvlJc w:val="left"/>
      <w:pPr>
        <w:ind w:left="3654" w:hanging="360"/>
      </w:pPr>
    </w:lvl>
    <w:lvl w:ilvl="4">
      <w:start w:val="1"/>
      <w:numFmt w:val="lowerLetter"/>
      <w:lvlText w:val="%1.%2.%3.%4.%5."/>
      <w:lvlJc w:val="left"/>
      <w:pPr>
        <w:ind w:left="4374" w:hanging="360"/>
      </w:pPr>
    </w:lvl>
    <w:lvl w:ilvl="5">
      <w:start w:val="1"/>
      <w:numFmt w:val="lowerRoman"/>
      <w:lvlText w:val="%1.%2.%3.%4.%5.%6."/>
      <w:lvlJc w:val="right"/>
      <w:pPr>
        <w:ind w:left="5094" w:hanging="180"/>
      </w:pPr>
    </w:lvl>
    <w:lvl w:ilvl="6">
      <w:start w:val="1"/>
      <w:numFmt w:val="decimal"/>
      <w:lvlText w:val="%1.%2.%3.%4.%5.%6.%7."/>
      <w:lvlJc w:val="left"/>
      <w:pPr>
        <w:ind w:left="5814" w:hanging="360"/>
      </w:pPr>
    </w:lvl>
    <w:lvl w:ilvl="7">
      <w:start w:val="1"/>
      <w:numFmt w:val="lowerLetter"/>
      <w:lvlText w:val="%1.%2.%3.%4.%5.%6.%7.%8."/>
      <w:lvlJc w:val="left"/>
      <w:pPr>
        <w:ind w:left="6534" w:hanging="360"/>
      </w:pPr>
    </w:lvl>
    <w:lvl w:ilvl="8">
      <w:start w:val="1"/>
      <w:numFmt w:val="lowerRoman"/>
      <w:lvlText w:val="%1.%2.%3.%4.%5.%6.%7.%8.%9."/>
      <w:lvlJc w:val="right"/>
      <w:pPr>
        <w:ind w:left="7254" w:hanging="180"/>
      </w:pPr>
    </w:lvl>
  </w:abstractNum>
  <w:abstractNum w:abstractNumId="88" w15:restartNumberingAfterBreak="0">
    <w:nsid w:val="4FBC3759"/>
    <w:multiLevelType w:val="multilevel"/>
    <w:tmpl w:val="3FFC2B20"/>
    <w:styleLink w:val="WWNum6"/>
    <w:lvl w:ilvl="0">
      <w:start w:val="1"/>
      <w:numFmt w:val="decimal"/>
      <w:lvlText w:val="%1."/>
      <w:lvlJc w:val="left"/>
      <w:pPr>
        <w:ind w:left="360" w:hanging="360"/>
      </w:pPr>
      <w:rPr>
        <w:rFonts w:eastAsia="Times New Roman"/>
      </w:rPr>
    </w:lvl>
    <w:lvl w:ilvl="1">
      <w:start w:val="1"/>
      <w:numFmt w:val="decimal"/>
      <w:lvlText w:val="%2)"/>
      <w:lvlJc w:val="left"/>
      <w:pPr>
        <w:ind w:left="720" w:hanging="360"/>
      </w:pPr>
    </w:lvl>
    <w:lvl w:ilvl="2">
      <w:start w:val="1"/>
      <w:numFmt w:val="lowerLetter"/>
      <w:lvlText w:val="%1.%2.%3)"/>
      <w:lvlJc w:val="left"/>
      <w:pPr>
        <w:ind w:left="1080" w:hanging="360"/>
      </w:pPr>
      <w:rPr>
        <w:b w:val="0"/>
        <w:bCs w:val="0"/>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9" w15:restartNumberingAfterBreak="0">
    <w:nsid w:val="50243E59"/>
    <w:multiLevelType w:val="multilevel"/>
    <w:tmpl w:val="D1D442E4"/>
    <w:styleLink w:val="WWNum56"/>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50290D79"/>
    <w:multiLevelType w:val="multilevel"/>
    <w:tmpl w:val="1B5849DA"/>
    <w:styleLink w:val="WWNum1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26959FF"/>
    <w:multiLevelType w:val="multilevel"/>
    <w:tmpl w:val="B6B6FD96"/>
    <w:styleLink w:val="WWNum118"/>
    <w:lvl w:ilvl="0">
      <w:start w:val="1"/>
      <w:numFmt w:val="decimal"/>
      <w:lvlText w:val="%1"/>
      <w:lvlJc w:val="left"/>
      <w:pPr>
        <w:ind w:left="360" w:hanging="360"/>
      </w:pPr>
    </w:lvl>
    <w:lvl w:ilvl="1">
      <w:start w:val="2"/>
      <w:numFmt w:val="decimal"/>
      <w:lvlText w:val="%1.%2"/>
      <w:lvlJc w:val="left"/>
      <w:pPr>
        <w:ind w:left="802" w:hanging="360"/>
      </w:pPr>
    </w:lvl>
    <w:lvl w:ilvl="2">
      <w:start w:val="1"/>
      <w:numFmt w:val="decimal"/>
      <w:lvlText w:val="%1.%2.%3"/>
      <w:lvlJc w:val="left"/>
      <w:pPr>
        <w:ind w:left="1244" w:hanging="360"/>
      </w:pPr>
    </w:lvl>
    <w:lvl w:ilvl="3">
      <w:start w:val="1"/>
      <w:numFmt w:val="decimal"/>
      <w:lvlText w:val="%1.%2.%3.%4"/>
      <w:lvlJc w:val="left"/>
      <w:pPr>
        <w:ind w:left="2046" w:hanging="720"/>
      </w:pPr>
    </w:lvl>
    <w:lvl w:ilvl="4">
      <w:start w:val="1"/>
      <w:numFmt w:val="decimal"/>
      <w:lvlText w:val="%1.%2.%3.%4.%5"/>
      <w:lvlJc w:val="left"/>
      <w:pPr>
        <w:ind w:left="2488" w:hanging="720"/>
      </w:pPr>
    </w:lvl>
    <w:lvl w:ilvl="5">
      <w:start w:val="1"/>
      <w:numFmt w:val="decimal"/>
      <w:lvlText w:val="%1.%2.%3.%4.%5.%6"/>
      <w:lvlJc w:val="left"/>
      <w:pPr>
        <w:ind w:left="3290" w:hanging="1080"/>
      </w:pPr>
    </w:lvl>
    <w:lvl w:ilvl="6">
      <w:start w:val="1"/>
      <w:numFmt w:val="decimal"/>
      <w:lvlText w:val="%1.%2.%3.%4.%5.%6.%7"/>
      <w:lvlJc w:val="left"/>
      <w:pPr>
        <w:ind w:left="3732" w:hanging="1080"/>
      </w:pPr>
    </w:lvl>
    <w:lvl w:ilvl="7">
      <w:start w:val="1"/>
      <w:numFmt w:val="decimal"/>
      <w:lvlText w:val="%1.%2.%3.%4.%5.%6.%7.%8"/>
      <w:lvlJc w:val="left"/>
      <w:pPr>
        <w:ind w:left="4174" w:hanging="1080"/>
      </w:pPr>
    </w:lvl>
    <w:lvl w:ilvl="8">
      <w:start w:val="1"/>
      <w:numFmt w:val="decimal"/>
      <w:lvlText w:val="%1.%2.%3.%4.%5.%6.%7.%8.%9"/>
      <w:lvlJc w:val="left"/>
      <w:pPr>
        <w:ind w:left="4976" w:hanging="1440"/>
      </w:pPr>
    </w:lvl>
  </w:abstractNum>
  <w:abstractNum w:abstractNumId="92" w15:restartNumberingAfterBreak="0">
    <w:nsid w:val="532E44BD"/>
    <w:multiLevelType w:val="multilevel"/>
    <w:tmpl w:val="B3E4C1A8"/>
    <w:styleLink w:val="WWNum101"/>
    <w:lvl w:ilvl="0">
      <w:start w:val="1"/>
      <w:numFmt w:val="lowerLetter"/>
      <w:lvlText w:val="%1)"/>
      <w:lvlJc w:val="left"/>
      <w:pPr>
        <w:ind w:left="1117" w:hanging="360"/>
      </w:pPr>
      <w:rPr>
        <w:rFonts w:eastAsia="Calibri" w:cs="Calibri"/>
        <w:strike w:val="0"/>
        <w:dstrike w:val="0"/>
        <w:color w:val="00000A"/>
      </w:rPr>
    </w:lvl>
    <w:lvl w:ilvl="1">
      <w:start w:val="1"/>
      <w:numFmt w:val="lowerLetter"/>
      <w:lvlText w:val="%2."/>
      <w:lvlJc w:val="left"/>
      <w:pPr>
        <w:ind w:left="1837" w:hanging="360"/>
      </w:pPr>
    </w:lvl>
    <w:lvl w:ilvl="2">
      <w:start w:val="1"/>
      <w:numFmt w:val="lowerRoman"/>
      <w:lvlText w:val="%1.%2.%3."/>
      <w:lvlJc w:val="right"/>
      <w:pPr>
        <w:ind w:left="2557" w:hanging="180"/>
      </w:pPr>
    </w:lvl>
    <w:lvl w:ilvl="3">
      <w:start w:val="1"/>
      <w:numFmt w:val="decimal"/>
      <w:lvlText w:val="%1.%2.%3.%4."/>
      <w:lvlJc w:val="left"/>
      <w:pPr>
        <w:ind w:left="3277" w:hanging="360"/>
      </w:pPr>
    </w:lvl>
    <w:lvl w:ilvl="4">
      <w:start w:val="1"/>
      <w:numFmt w:val="lowerLetter"/>
      <w:lvlText w:val="%1.%2.%3.%4.%5."/>
      <w:lvlJc w:val="left"/>
      <w:pPr>
        <w:ind w:left="3997" w:hanging="360"/>
      </w:pPr>
    </w:lvl>
    <w:lvl w:ilvl="5">
      <w:start w:val="1"/>
      <w:numFmt w:val="lowerRoman"/>
      <w:lvlText w:val="%1.%2.%3.%4.%5.%6."/>
      <w:lvlJc w:val="right"/>
      <w:pPr>
        <w:ind w:left="4717" w:hanging="180"/>
      </w:pPr>
    </w:lvl>
    <w:lvl w:ilvl="6">
      <w:start w:val="1"/>
      <w:numFmt w:val="decimal"/>
      <w:lvlText w:val="%1.%2.%3.%4.%5.%6.%7."/>
      <w:lvlJc w:val="left"/>
      <w:pPr>
        <w:ind w:left="5437" w:hanging="360"/>
      </w:pPr>
    </w:lvl>
    <w:lvl w:ilvl="7">
      <w:start w:val="1"/>
      <w:numFmt w:val="lowerLetter"/>
      <w:lvlText w:val="%1.%2.%3.%4.%5.%6.%7.%8."/>
      <w:lvlJc w:val="left"/>
      <w:pPr>
        <w:ind w:left="6157" w:hanging="360"/>
      </w:pPr>
    </w:lvl>
    <w:lvl w:ilvl="8">
      <w:start w:val="1"/>
      <w:numFmt w:val="lowerRoman"/>
      <w:lvlText w:val="%1.%2.%3.%4.%5.%6.%7.%8.%9."/>
      <w:lvlJc w:val="right"/>
      <w:pPr>
        <w:ind w:left="6877" w:hanging="180"/>
      </w:pPr>
    </w:lvl>
  </w:abstractNum>
  <w:abstractNum w:abstractNumId="93" w15:restartNumberingAfterBreak="0">
    <w:nsid w:val="547850D9"/>
    <w:multiLevelType w:val="multilevel"/>
    <w:tmpl w:val="3C5AD52A"/>
    <w:lvl w:ilvl="0">
      <w:start w:val="1"/>
      <w:numFmt w:val="decimal"/>
      <w:lvlText w:val="%1."/>
      <w:lvlJc w:val="left"/>
      <w:pPr>
        <w:ind w:left="928" w:hanging="360"/>
      </w:pPr>
      <w:rPr>
        <w:rFonts w:ascii="Arial" w:hAnsi="Arial" w:cs="Arial" w:hint="default"/>
        <w:b w:val="0"/>
        <w:i w:val="0"/>
        <w:strike w:val="0"/>
        <w:dstrike w:val="0"/>
        <w:color w:val="auto"/>
        <w:sz w:val="22"/>
        <w:szCs w:val="22"/>
        <w:u w:val="none"/>
        <w:effect w:val="none"/>
      </w:rPr>
    </w:lvl>
    <w:lvl w:ilvl="1">
      <w:start w:val="1"/>
      <w:numFmt w:val="decimal"/>
      <w:lvlText w:val="%1.%2."/>
      <w:lvlJc w:val="left"/>
      <w:pPr>
        <w:ind w:left="1568" w:hanging="432"/>
      </w:pPr>
      <w:rPr>
        <w:b w:val="0"/>
        <w:i w:val="0"/>
        <w:color w:val="auto"/>
      </w:rPr>
    </w:lvl>
    <w:lvl w:ilvl="2">
      <w:start w:val="1"/>
      <w:numFmt w:val="decimal"/>
      <w:lvlText w:val="%1.%2.%3."/>
      <w:lvlJc w:val="left"/>
      <w:pPr>
        <w:ind w:left="1792" w:hanging="504"/>
      </w:pPr>
      <w:rPr>
        <w:b w:val="0"/>
        <w:i w:val="0"/>
        <w:sz w:val="22"/>
        <w:szCs w:val="22"/>
      </w:rPr>
    </w:lvl>
    <w:lvl w:ilvl="3">
      <w:start w:val="1"/>
      <w:numFmt w:val="decimal"/>
      <w:lvlText w:val="%1.%2.%3.%4."/>
      <w:lvlJc w:val="left"/>
      <w:pPr>
        <w:ind w:left="4902" w:hanging="648"/>
      </w:pPr>
      <w:rPr>
        <w:b w:val="0"/>
        <w:i w:val="0"/>
      </w:rPr>
    </w:lvl>
    <w:lvl w:ilvl="4">
      <w:start w:val="1"/>
      <w:numFmt w:val="decimal"/>
      <w:lvlText w:val="%1.%2.%3.%4.%5."/>
      <w:lvlJc w:val="left"/>
      <w:pPr>
        <w:ind w:left="2800" w:hanging="792"/>
      </w:pPr>
      <w:rPr>
        <w:b w:val="0"/>
        <w:i w:val="0"/>
      </w:rPr>
    </w:lvl>
    <w:lvl w:ilvl="5">
      <w:start w:val="1"/>
      <w:numFmt w:val="decimal"/>
      <w:lvlText w:val="%1.%2.%3.%4.%5.%6."/>
      <w:lvlJc w:val="left"/>
      <w:pPr>
        <w:ind w:left="3304" w:hanging="936"/>
      </w:pPr>
      <w:rPr>
        <w:b w:val="0"/>
        <w:i w:val="0"/>
      </w:rPr>
    </w:lvl>
    <w:lvl w:ilvl="6">
      <w:start w:val="1"/>
      <w:numFmt w:val="decimal"/>
      <w:lvlText w:val="%1.%2.%3.%4.%5.%6.%7."/>
      <w:lvlJc w:val="left"/>
      <w:pPr>
        <w:ind w:left="3808" w:hanging="1080"/>
      </w:pPr>
      <w:rPr>
        <w:b w:val="0"/>
        <w:i w:val="0"/>
      </w:rPr>
    </w:lvl>
    <w:lvl w:ilvl="7">
      <w:start w:val="1"/>
      <w:numFmt w:val="decimal"/>
      <w:lvlText w:val="%1.%2.%3.%4.%5.%6.%7.%8."/>
      <w:lvlJc w:val="left"/>
      <w:pPr>
        <w:ind w:left="4312" w:hanging="1224"/>
      </w:pPr>
      <w:rPr>
        <w:b w:val="0"/>
        <w:i w:val="0"/>
      </w:rPr>
    </w:lvl>
    <w:lvl w:ilvl="8">
      <w:start w:val="1"/>
      <w:numFmt w:val="decimal"/>
      <w:lvlText w:val="%1.%2.%3.%4.%5.%6.%7.%8.%9."/>
      <w:lvlJc w:val="left"/>
      <w:pPr>
        <w:ind w:left="4888" w:hanging="1440"/>
      </w:pPr>
      <w:rPr>
        <w:b w:val="0"/>
        <w:i w:val="0"/>
      </w:rPr>
    </w:lvl>
  </w:abstractNum>
  <w:abstractNum w:abstractNumId="94" w15:restartNumberingAfterBreak="0">
    <w:nsid w:val="55863F65"/>
    <w:multiLevelType w:val="multilevel"/>
    <w:tmpl w:val="879025AE"/>
    <w:styleLink w:val="WWNum2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5" w15:restartNumberingAfterBreak="0">
    <w:nsid w:val="56490195"/>
    <w:multiLevelType w:val="multilevel"/>
    <w:tmpl w:val="D55E38C2"/>
    <w:styleLink w:val="WWNum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568030E6"/>
    <w:multiLevelType w:val="multilevel"/>
    <w:tmpl w:val="61B4B8F4"/>
    <w:styleLink w:val="WWNum58"/>
    <w:lvl w:ilvl="0">
      <w:start w:val="1"/>
      <w:numFmt w:val="decimal"/>
      <w:lvlText w:val="%1."/>
      <w:lvlJc w:val="left"/>
      <w:pPr>
        <w:ind w:left="360" w:hanging="360"/>
      </w:pPr>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rPr>
        <w:rFonts w:eastAsia="Times New Roman" w:cs="Tahoma"/>
      </w:rPr>
    </w:lvl>
    <w:lvl w:ilvl="4">
      <w:start w:val="1"/>
      <w:numFmt w:val="lowerLetter"/>
      <w:lvlText w:val="%1.%2.%3.%4.%5."/>
      <w:lvlJc w:val="left"/>
    </w:lvl>
    <w:lvl w:ilvl="5">
      <w:start w:val="1"/>
      <w:numFmt w:val="lowerRoman"/>
      <w:lvlText w:val="%1.%2.%3.%4.%5.%6."/>
      <w:lvlJc w:val="right"/>
    </w:lvl>
    <w:lvl w:ilvl="6">
      <w:start w:val="1"/>
      <w:numFmt w:val="decimal"/>
      <w:lvlText w:val="%1.%2.%3.%4.%5.%6.%7."/>
      <w:lvlJc w:val="left"/>
      <w:rPr>
        <w:color w:val="00000A"/>
      </w:rPr>
    </w:lvl>
    <w:lvl w:ilvl="7">
      <w:start w:val="1"/>
      <w:numFmt w:val="lowerLetter"/>
      <w:lvlText w:val="%1.%2.%3.%4.%5.%6.%7.%8."/>
      <w:lvlJc w:val="left"/>
    </w:lvl>
    <w:lvl w:ilvl="8">
      <w:start w:val="1"/>
      <w:numFmt w:val="lowerRoman"/>
      <w:lvlText w:val="%1.%2.%3.%4.%5.%6.%7.%8.%9."/>
      <w:lvlJc w:val="right"/>
    </w:lvl>
  </w:abstractNum>
  <w:abstractNum w:abstractNumId="97" w15:restartNumberingAfterBreak="0">
    <w:nsid w:val="57937005"/>
    <w:multiLevelType w:val="multilevel"/>
    <w:tmpl w:val="621079EA"/>
    <w:styleLink w:val="WWNum78"/>
    <w:lvl w:ilvl="0">
      <w:start w:val="6"/>
      <w:numFmt w:val="decimal"/>
      <w:lvlText w:val="%1"/>
      <w:lvlJc w:val="left"/>
      <w:pPr>
        <w:ind w:left="375" w:hanging="375"/>
      </w:pPr>
      <w:rPr>
        <w:rFonts w:eastAsia="Calibri"/>
        <w:b/>
        <w:color w:val="000000"/>
        <w:u w:val="single"/>
      </w:rPr>
    </w:lvl>
    <w:lvl w:ilvl="1">
      <w:start w:val="1"/>
      <w:numFmt w:val="decimal"/>
      <w:lvlText w:val="%1.%2"/>
      <w:lvlJc w:val="left"/>
      <w:pPr>
        <w:ind w:left="1440" w:hanging="720"/>
      </w:pPr>
      <w:rPr>
        <w:rFonts w:eastAsia="Calibri"/>
        <w:b w:val="0"/>
        <w:color w:val="000000"/>
        <w:u w:val="none"/>
      </w:rPr>
    </w:lvl>
    <w:lvl w:ilvl="2">
      <w:start w:val="1"/>
      <w:numFmt w:val="decimal"/>
      <w:lvlText w:val="%1.%2.%3"/>
      <w:lvlJc w:val="left"/>
      <w:pPr>
        <w:ind w:left="2160" w:hanging="720"/>
      </w:pPr>
      <w:rPr>
        <w:rFonts w:eastAsia="Calibri"/>
        <w:b/>
        <w:color w:val="000000"/>
        <w:u w:val="single"/>
      </w:rPr>
    </w:lvl>
    <w:lvl w:ilvl="3">
      <w:start w:val="1"/>
      <w:numFmt w:val="decimal"/>
      <w:lvlText w:val="%1.%2.%3.%4"/>
      <w:lvlJc w:val="left"/>
      <w:pPr>
        <w:ind w:left="3240" w:hanging="1080"/>
      </w:pPr>
      <w:rPr>
        <w:rFonts w:eastAsia="Calibri"/>
        <w:b/>
        <w:color w:val="000000"/>
        <w:u w:val="single"/>
      </w:rPr>
    </w:lvl>
    <w:lvl w:ilvl="4">
      <w:start w:val="1"/>
      <w:numFmt w:val="decimal"/>
      <w:lvlText w:val="%1.%2.%3.%4.%5"/>
      <w:lvlJc w:val="left"/>
      <w:pPr>
        <w:ind w:left="4320" w:hanging="1440"/>
      </w:pPr>
      <w:rPr>
        <w:rFonts w:eastAsia="Calibri"/>
        <w:b/>
        <w:color w:val="000000"/>
        <w:u w:val="single"/>
      </w:rPr>
    </w:lvl>
    <w:lvl w:ilvl="5">
      <w:start w:val="1"/>
      <w:numFmt w:val="decimal"/>
      <w:lvlText w:val="%1.%2.%3.%4.%5.%6"/>
      <w:lvlJc w:val="left"/>
      <w:pPr>
        <w:ind w:left="5040" w:hanging="1440"/>
      </w:pPr>
      <w:rPr>
        <w:rFonts w:eastAsia="Calibri"/>
        <w:b/>
        <w:color w:val="000000"/>
        <w:u w:val="single"/>
      </w:rPr>
    </w:lvl>
    <w:lvl w:ilvl="6">
      <w:start w:val="1"/>
      <w:numFmt w:val="decimal"/>
      <w:lvlText w:val="%1.%2.%3.%4.%5.%6.%7"/>
      <w:lvlJc w:val="left"/>
      <w:pPr>
        <w:ind w:left="6120" w:hanging="1800"/>
      </w:pPr>
      <w:rPr>
        <w:rFonts w:eastAsia="Calibri"/>
        <w:b/>
        <w:color w:val="000000"/>
        <w:u w:val="single"/>
      </w:rPr>
    </w:lvl>
    <w:lvl w:ilvl="7">
      <w:start w:val="1"/>
      <w:numFmt w:val="decimal"/>
      <w:lvlText w:val="%1.%2.%3.%4.%5.%6.%7.%8"/>
      <w:lvlJc w:val="left"/>
      <w:pPr>
        <w:ind w:left="7200" w:hanging="2160"/>
      </w:pPr>
      <w:rPr>
        <w:rFonts w:eastAsia="Calibri"/>
        <w:b/>
        <w:color w:val="000000"/>
        <w:u w:val="single"/>
      </w:rPr>
    </w:lvl>
    <w:lvl w:ilvl="8">
      <w:start w:val="1"/>
      <w:numFmt w:val="decimal"/>
      <w:lvlText w:val="%1.%2.%3.%4.%5.%6.%7.%8.%9"/>
      <w:lvlJc w:val="left"/>
      <w:pPr>
        <w:ind w:left="7920" w:hanging="2160"/>
      </w:pPr>
      <w:rPr>
        <w:rFonts w:eastAsia="Calibri"/>
        <w:b/>
        <w:color w:val="000000"/>
        <w:u w:val="single"/>
      </w:rPr>
    </w:lvl>
  </w:abstractNum>
  <w:abstractNum w:abstractNumId="98" w15:restartNumberingAfterBreak="0">
    <w:nsid w:val="593510FB"/>
    <w:multiLevelType w:val="multilevel"/>
    <w:tmpl w:val="2DEAD416"/>
    <w:styleLink w:val="WWNum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597C229C"/>
    <w:multiLevelType w:val="multilevel"/>
    <w:tmpl w:val="E4A89B56"/>
    <w:styleLink w:val="WWNum57"/>
    <w:lvl w:ilvl="0">
      <w:start w:val="3"/>
      <w:numFmt w:val="decimal"/>
      <w:lvlText w:val="%1."/>
      <w:lvlJc w:val="left"/>
      <w:pPr>
        <w:ind w:left="360" w:hanging="360"/>
      </w:pPr>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rPr>
        <w:color w:val="00000A"/>
      </w:rPr>
    </w:lvl>
    <w:lvl w:ilvl="7">
      <w:start w:val="1"/>
      <w:numFmt w:val="lowerLetter"/>
      <w:lvlText w:val="%1.%2.%3.%4.%5.%6.%7.%8."/>
      <w:lvlJc w:val="left"/>
    </w:lvl>
    <w:lvl w:ilvl="8">
      <w:start w:val="1"/>
      <w:numFmt w:val="lowerRoman"/>
      <w:lvlText w:val="%1.%2.%3.%4.%5.%6.%7.%8.%9."/>
      <w:lvlJc w:val="right"/>
    </w:lvl>
  </w:abstractNum>
  <w:abstractNum w:abstractNumId="100" w15:restartNumberingAfterBreak="0">
    <w:nsid w:val="59A147E8"/>
    <w:multiLevelType w:val="hybridMultilevel"/>
    <w:tmpl w:val="DCA66012"/>
    <w:lvl w:ilvl="0" w:tplc="F9C0E764">
      <w:start w:val="1"/>
      <w:numFmt w:val="decimal"/>
      <w:lvlText w:val="%1."/>
      <w:lvlJc w:val="left"/>
      <w:pPr>
        <w:ind w:left="1353" w:hanging="360"/>
      </w:pPr>
      <w:rPr>
        <w:color w:val="auto"/>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1" w15:restartNumberingAfterBreak="0">
    <w:nsid w:val="5A3A1A8B"/>
    <w:multiLevelType w:val="multilevel"/>
    <w:tmpl w:val="D8F25DBE"/>
    <w:styleLink w:val="WWNum9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2" w15:restartNumberingAfterBreak="0">
    <w:nsid w:val="5A52501D"/>
    <w:multiLevelType w:val="multilevel"/>
    <w:tmpl w:val="5B3A5A2E"/>
    <w:styleLink w:val="WWNum11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5A6C1B9A"/>
    <w:multiLevelType w:val="multilevel"/>
    <w:tmpl w:val="56B4BB90"/>
    <w:styleLink w:val="WWNum126"/>
    <w:lvl w:ilvl="0">
      <w:start w:val="20"/>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4" w15:restartNumberingAfterBreak="0">
    <w:nsid w:val="5A703807"/>
    <w:multiLevelType w:val="hybridMultilevel"/>
    <w:tmpl w:val="FD72B2E6"/>
    <w:lvl w:ilvl="0" w:tplc="CFFEC48A">
      <w:start w:val="1"/>
      <w:numFmt w:val="decimal"/>
      <w:lvlText w:val="%1."/>
      <w:lvlJc w:val="left"/>
      <w:pPr>
        <w:tabs>
          <w:tab w:val="num" w:pos="360"/>
        </w:tabs>
        <w:ind w:left="360" w:hanging="360"/>
      </w:pPr>
      <w:rPr>
        <w:rFonts w:asciiTheme="minorHAnsi" w:hAnsiTheme="minorHAnsi" w:cs="Tahoma" w:hint="default"/>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5AA532E3"/>
    <w:multiLevelType w:val="multilevel"/>
    <w:tmpl w:val="D1D21D1C"/>
    <w:styleLink w:val="WWNum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6" w15:restartNumberingAfterBreak="0">
    <w:nsid w:val="5C061D3A"/>
    <w:multiLevelType w:val="multilevel"/>
    <w:tmpl w:val="C80AAB72"/>
    <w:styleLink w:val="WWNum12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7" w15:restartNumberingAfterBreak="0">
    <w:nsid w:val="5C0E4E7C"/>
    <w:multiLevelType w:val="multilevel"/>
    <w:tmpl w:val="6FBACD80"/>
    <w:styleLink w:val="WWNum18"/>
    <w:lvl w:ilvl="0">
      <w:numFmt w:val="bullet"/>
      <w:lvlText w:val=""/>
      <w:lvlJc w:val="left"/>
      <w:pPr>
        <w:ind w:left="1920" w:hanging="360"/>
      </w:pPr>
      <w:rPr>
        <w:rFonts w:ascii="Symbol" w:hAnsi="Symbol"/>
      </w:rPr>
    </w:lvl>
    <w:lvl w:ilvl="1">
      <w:numFmt w:val="bullet"/>
      <w:lvlText w:val="o"/>
      <w:lvlJc w:val="left"/>
      <w:pPr>
        <w:ind w:left="2640" w:hanging="360"/>
      </w:pPr>
      <w:rPr>
        <w:rFonts w:ascii="Courier New" w:hAnsi="Courier New" w:cs="Courier New"/>
      </w:rPr>
    </w:lvl>
    <w:lvl w:ilvl="2">
      <w:numFmt w:val="bullet"/>
      <w:lvlText w:val=""/>
      <w:lvlJc w:val="left"/>
      <w:pPr>
        <w:ind w:left="3360" w:hanging="360"/>
      </w:pPr>
      <w:rPr>
        <w:rFonts w:ascii="Wingdings" w:hAnsi="Wingdings"/>
      </w:rPr>
    </w:lvl>
    <w:lvl w:ilvl="3">
      <w:numFmt w:val="bullet"/>
      <w:lvlText w:val=""/>
      <w:lvlJc w:val="left"/>
      <w:pPr>
        <w:ind w:left="4080" w:hanging="360"/>
      </w:pPr>
      <w:rPr>
        <w:rFonts w:ascii="Symbol" w:hAnsi="Symbol"/>
      </w:rPr>
    </w:lvl>
    <w:lvl w:ilvl="4">
      <w:numFmt w:val="bullet"/>
      <w:lvlText w:val="o"/>
      <w:lvlJc w:val="left"/>
      <w:pPr>
        <w:ind w:left="4800" w:hanging="360"/>
      </w:pPr>
      <w:rPr>
        <w:rFonts w:ascii="Courier New" w:hAnsi="Courier New" w:cs="Courier New"/>
      </w:rPr>
    </w:lvl>
    <w:lvl w:ilvl="5">
      <w:numFmt w:val="bullet"/>
      <w:lvlText w:val=""/>
      <w:lvlJc w:val="left"/>
      <w:pPr>
        <w:ind w:left="5520" w:hanging="360"/>
      </w:pPr>
      <w:rPr>
        <w:rFonts w:ascii="Wingdings" w:hAnsi="Wingdings"/>
      </w:rPr>
    </w:lvl>
    <w:lvl w:ilvl="6">
      <w:numFmt w:val="bullet"/>
      <w:lvlText w:val=""/>
      <w:lvlJc w:val="left"/>
      <w:pPr>
        <w:ind w:left="6240" w:hanging="360"/>
      </w:pPr>
      <w:rPr>
        <w:rFonts w:ascii="Symbol" w:hAnsi="Symbol"/>
      </w:rPr>
    </w:lvl>
    <w:lvl w:ilvl="7">
      <w:numFmt w:val="bullet"/>
      <w:lvlText w:val="o"/>
      <w:lvlJc w:val="left"/>
      <w:pPr>
        <w:ind w:left="6960" w:hanging="360"/>
      </w:pPr>
      <w:rPr>
        <w:rFonts w:ascii="Courier New" w:hAnsi="Courier New" w:cs="Courier New"/>
      </w:rPr>
    </w:lvl>
    <w:lvl w:ilvl="8">
      <w:numFmt w:val="bullet"/>
      <w:lvlText w:val=""/>
      <w:lvlJc w:val="left"/>
      <w:pPr>
        <w:ind w:left="7680" w:hanging="360"/>
      </w:pPr>
      <w:rPr>
        <w:rFonts w:ascii="Wingdings" w:hAnsi="Wingdings"/>
      </w:rPr>
    </w:lvl>
  </w:abstractNum>
  <w:abstractNum w:abstractNumId="108" w15:restartNumberingAfterBreak="0">
    <w:nsid w:val="5C934772"/>
    <w:multiLevelType w:val="multilevel"/>
    <w:tmpl w:val="2864D58C"/>
    <w:styleLink w:val="WWNum31"/>
    <w:lvl w:ilvl="0">
      <w:start w:val="1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9" w15:restartNumberingAfterBreak="0">
    <w:nsid w:val="5CBB3D24"/>
    <w:multiLevelType w:val="multilevel"/>
    <w:tmpl w:val="A2E242E2"/>
    <w:styleLink w:val="WWNum97"/>
    <w:lvl w:ilvl="0">
      <w:start w:val="1"/>
      <w:numFmt w:val="lowerLetter"/>
      <w:lvlText w:val="%1)"/>
      <w:lvlJc w:val="left"/>
      <w:pPr>
        <w:ind w:left="720" w:hanging="360"/>
      </w:pPr>
    </w:lvl>
    <w:lvl w:ilvl="1">
      <w:start w:val="16"/>
      <w:numFmt w:val="decimal"/>
      <w:lvlText w:val="%2."/>
      <w:lvlJc w:val="left"/>
      <w:pPr>
        <w:ind w:left="1477" w:hanging="397"/>
      </w:pPr>
      <w:rPr>
        <w:rFonts w:cs="Tahoma"/>
        <w:sz w:val="24"/>
        <w:szCs w:val="24"/>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5CD17E01"/>
    <w:multiLevelType w:val="multilevel"/>
    <w:tmpl w:val="61266262"/>
    <w:styleLink w:val="WWNum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1" w15:restartNumberingAfterBreak="0">
    <w:nsid w:val="5CD658A3"/>
    <w:multiLevelType w:val="multilevel"/>
    <w:tmpl w:val="49F46BDC"/>
    <w:styleLink w:val="WWNum48"/>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2"/>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112" w15:restartNumberingAfterBreak="0">
    <w:nsid w:val="5CE7470E"/>
    <w:multiLevelType w:val="hybridMultilevel"/>
    <w:tmpl w:val="950EBA3C"/>
    <w:lvl w:ilvl="0" w:tplc="3D3225CE">
      <w:start w:val="1"/>
      <w:numFmt w:val="decimal"/>
      <w:lvlText w:val="%1."/>
      <w:lvlJc w:val="left"/>
      <w:pPr>
        <w:tabs>
          <w:tab w:val="num" w:pos="340"/>
        </w:tabs>
        <w:ind w:left="397" w:hanging="397"/>
      </w:pPr>
      <w:rPr>
        <w:rFonts w:asciiTheme="minorHAnsi" w:hAnsiTheme="minorHAnsi"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113" w15:restartNumberingAfterBreak="0">
    <w:nsid w:val="5E3D074B"/>
    <w:multiLevelType w:val="multilevel"/>
    <w:tmpl w:val="FB48983C"/>
    <w:styleLink w:val="WWNum47"/>
    <w:lvl w:ilvl="0">
      <w:start w:val="1"/>
      <w:numFmt w:val="decimal"/>
      <w:lvlText w:val="%1."/>
      <w:lvlJc w:val="left"/>
      <w:pPr>
        <w:ind w:left="360" w:hanging="360"/>
      </w:pPr>
      <w:rPr>
        <w:b w:val="0"/>
        <w:bCs/>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5E95323B"/>
    <w:multiLevelType w:val="multilevel"/>
    <w:tmpl w:val="92C4D81E"/>
    <w:styleLink w:val="WWNum85"/>
    <w:lvl w:ilvl="0">
      <w:start w:val="1"/>
      <w:numFmt w:val="lowerLetter"/>
      <w:lvlText w:val="%1)"/>
      <w:lvlJc w:val="left"/>
      <w:pPr>
        <w:ind w:left="720" w:hanging="360"/>
      </w:pPr>
    </w:lvl>
    <w:lvl w:ilvl="1">
      <w:start w:val="1"/>
      <w:numFmt w:val="decimal"/>
      <w:lvlText w:val="%2."/>
      <w:lvlJc w:val="left"/>
      <w:pPr>
        <w:ind w:left="1440" w:hanging="360"/>
      </w:pPr>
      <w:rPr>
        <w:color w:val="00000A"/>
      </w:rPr>
    </w:lvl>
    <w:lvl w:ilvl="2">
      <w:start w:val="1"/>
      <w:numFmt w:val="lowerLetter"/>
      <w:lvlText w:val="%1.%2.%3)"/>
      <w:lvlJc w:val="left"/>
      <w:pPr>
        <w:ind w:left="2160" w:hanging="360"/>
      </w:pPr>
    </w:lvl>
    <w:lvl w:ilvl="3">
      <w:start w:val="1"/>
      <w:numFmt w:val="decimal"/>
      <w:lvlText w:val="%1.%2.%3.%4."/>
      <w:lvlJc w:val="left"/>
      <w:pPr>
        <w:ind w:left="2880" w:hanging="360"/>
      </w:pPr>
      <w:rPr>
        <w:b w:val="0"/>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5"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2837CE0"/>
    <w:multiLevelType w:val="multilevel"/>
    <w:tmpl w:val="BF1E5FBA"/>
    <w:styleLink w:val="WWNum1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62BF0C6F"/>
    <w:multiLevelType w:val="multilevel"/>
    <w:tmpl w:val="3D5C6784"/>
    <w:styleLink w:val="WWNum30"/>
    <w:lvl w:ilvl="0">
      <w:start w:val="1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8" w15:restartNumberingAfterBreak="0">
    <w:nsid w:val="64462943"/>
    <w:multiLevelType w:val="multilevel"/>
    <w:tmpl w:val="5978C6FC"/>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heme="minorHAnsi" w:eastAsia="Times New Roman" w:hAnsiTheme="minorHAnsi" w:cs="Tahoma"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119" w15:restartNumberingAfterBreak="0">
    <w:nsid w:val="64822BA4"/>
    <w:multiLevelType w:val="multilevel"/>
    <w:tmpl w:val="C214085A"/>
    <w:styleLink w:val="WWNum77"/>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20" w15:restartNumberingAfterBreak="0">
    <w:nsid w:val="64A279F2"/>
    <w:multiLevelType w:val="multilevel"/>
    <w:tmpl w:val="08FE3D1A"/>
    <w:styleLink w:val="WWNum64"/>
    <w:lvl w:ilvl="0">
      <w:start w:val="1"/>
      <w:numFmt w:val="lowerLetter"/>
      <w:lvlText w:val="%1)"/>
      <w:lvlJc w:val="left"/>
      <w:pPr>
        <w:ind w:left="720" w:hanging="360"/>
      </w:pPr>
    </w:lvl>
    <w:lvl w:ilvl="1">
      <w:start w:val="1"/>
      <w:numFmt w:val="decimal"/>
      <w:lvlText w:val="%2."/>
      <w:lvlJc w:val="left"/>
      <w:pPr>
        <w:ind w:left="1440" w:hanging="360"/>
      </w:pPr>
      <w:rPr>
        <w:color w:val="00000A"/>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1" w15:restartNumberingAfterBreak="0">
    <w:nsid w:val="659D726F"/>
    <w:multiLevelType w:val="multilevel"/>
    <w:tmpl w:val="BACCDC3A"/>
    <w:styleLink w:val="WWNum75"/>
    <w:lvl w:ilvl="0">
      <w:numFmt w:val="bullet"/>
      <w:lvlText w:val="•"/>
      <w:lvlJc w:val="left"/>
      <w:pPr>
        <w:ind w:left="227" w:firstLine="0"/>
      </w:pPr>
      <w:rPr>
        <w:rFonts w:eastAsia="OpenSymbol" w:cs="OpenSymbol"/>
        <w:b w:val="0"/>
        <w:bCs w:val="0"/>
        <w:sz w:val="20"/>
        <w:szCs w:val="20"/>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2" w15:restartNumberingAfterBreak="0">
    <w:nsid w:val="67EF0042"/>
    <w:multiLevelType w:val="multilevel"/>
    <w:tmpl w:val="42D8EE26"/>
    <w:styleLink w:val="WWNum93"/>
    <w:lvl w:ilvl="0">
      <w:numFmt w:val="bullet"/>
      <w:lvlText w:val=""/>
      <w:lvlJc w:val="left"/>
      <w:pPr>
        <w:ind w:left="2138" w:hanging="360"/>
      </w:pPr>
      <w:rPr>
        <w:rFonts w:ascii="Symbol" w:hAnsi="Symbol"/>
        <w:color w:val="00000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23" w15:restartNumberingAfterBreak="0">
    <w:nsid w:val="689274D6"/>
    <w:multiLevelType w:val="multilevel"/>
    <w:tmpl w:val="EF809A86"/>
    <w:styleLink w:val="WWNum5"/>
    <w:lvl w:ilvl="0">
      <w:start w:val="1"/>
      <w:numFmt w:val="decimal"/>
      <w:lvlText w:val="%1."/>
      <w:lvlJc w:val="left"/>
      <w:pPr>
        <w:ind w:left="720" w:hanging="360"/>
      </w:pPr>
    </w:lvl>
    <w:lvl w:ilvl="1">
      <w:start w:val="1"/>
      <w:numFmt w:val="decimal"/>
      <w:lvlText w:val="%1.%2"/>
      <w:lvlJc w:val="left"/>
      <w:pPr>
        <w:ind w:left="862" w:hanging="72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24" w15:restartNumberingAfterBreak="0">
    <w:nsid w:val="69547FC1"/>
    <w:multiLevelType w:val="multilevel"/>
    <w:tmpl w:val="DF848DFC"/>
    <w:styleLink w:val="WWNum69"/>
    <w:lvl w:ilvl="0">
      <w:start w:val="1"/>
      <w:numFmt w:val="upperLetter"/>
      <w:lvlText w:val="%1)"/>
      <w:lvlJc w:val="left"/>
      <w:pPr>
        <w:ind w:left="810" w:hanging="360"/>
      </w:pPr>
    </w:lvl>
    <w:lvl w:ilvl="1">
      <w:start w:val="1"/>
      <w:numFmt w:val="decimal"/>
      <w:lvlText w:val="%2."/>
      <w:lvlJc w:val="left"/>
      <w:pPr>
        <w:ind w:left="1575" w:hanging="405"/>
      </w:pPr>
    </w:lvl>
    <w:lvl w:ilvl="2">
      <w:start w:val="1"/>
      <w:numFmt w:val="lowerRoman"/>
      <w:lvlText w:val="%1.%2.%3."/>
      <w:lvlJc w:val="right"/>
      <w:pPr>
        <w:ind w:left="2250" w:hanging="180"/>
      </w:pPr>
    </w:lvl>
    <w:lvl w:ilvl="3">
      <w:start w:val="1"/>
      <w:numFmt w:val="decimal"/>
      <w:lvlText w:val="%1.%2.%3.%4."/>
      <w:lvlJc w:val="left"/>
      <w:pPr>
        <w:ind w:left="2970" w:hanging="360"/>
      </w:pPr>
    </w:lvl>
    <w:lvl w:ilvl="4">
      <w:start w:val="1"/>
      <w:numFmt w:val="lowerLetter"/>
      <w:lvlText w:val="%1.%2.%3.%4.%5."/>
      <w:lvlJc w:val="left"/>
      <w:pPr>
        <w:ind w:left="3690" w:hanging="360"/>
      </w:pPr>
    </w:lvl>
    <w:lvl w:ilvl="5">
      <w:start w:val="1"/>
      <w:numFmt w:val="lowerRoman"/>
      <w:lvlText w:val="%1.%2.%3.%4.%5.%6."/>
      <w:lvlJc w:val="right"/>
      <w:pPr>
        <w:ind w:left="4410" w:hanging="180"/>
      </w:pPr>
    </w:lvl>
    <w:lvl w:ilvl="6">
      <w:start w:val="1"/>
      <w:numFmt w:val="decimal"/>
      <w:lvlText w:val="%1.%2.%3.%4.%5.%6.%7."/>
      <w:lvlJc w:val="left"/>
      <w:pPr>
        <w:ind w:left="5130" w:hanging="360"/>
      </w:pPr>
    </w:lvl>
    <w:lvl w:ilvl="7">
      <w:start w:val="1"/>
      <w:numFmt w:val="lowerLetter"/>
      <w:lvlText w:val="%1.%2.%3.%4.%5.%6.%7.%8."/>
      <w:lvlJc w:val="left"/>
      <w:pPr>
        <w:ind w:left="5850" w:hanging="360"/>
      </w:pPr>
    </w:lvl>
    <w:lvl w:ilvl="8">
      <w:start w:val="1"/>
      <w:numFmt w:val="lowerRoman"/>
      <w:lvlText w:val="%1.%2.%3.%4.%5.%6.%7.%8.%9."/>
      <w:lvlJc w:val="right"/>
      <w:pPr>
        <w:ind w:left="6570" w:hanging="180"/>
      </w:pPr>
    </w:lvl>
  </w:abstractNum>
  <w:abstractNum w:abstractNumId="125" w15:restartNumberingAfterBreak="0">
    <w:nsid w:val="6A021335"/>
    <w:multiLevelType w:val="multilevel"/>
    <w:tmpl w:val="D76ABD00"/>
    <w:lvl w:ilvl="0">
      <w:start w:val="1"/>
      <w:numFmt w:val="lowerLetter"/>
      <w:lvlText w:val="%1)"/>
      <w:lvlJc w:val="left"/>
      <w:pPr>
        <w:ind w:left="720" w:firstLine="0"/>
      </w:pPr>
      <w:rPr>
        <w:rFonts w:ascii="Tahoma" w:eastAsia="Cambria" w:hAnsi="Tahoma" w:cs="Tahoma" w:hint="default"/>
        <w:b w:val="0"/>
        <w:i w:val="0"/>
        <w:smallCaps w:val="0"/>
        <w:strike w:val="0"/>
        <w:color w:val="000000"/>
        <w:sz w:val="24"/>
        <w:szCs w:val="24"/>
        <w:u w:val="none"/>
        <w:vertAlign w:val="baseline"/>
      </w:rPr>
    </w:lvl>
    <w:lvl w:ilvl="1">
      <w:start w:val="1"/>
      <w:numFmt w:val="lowerLetter"/>
      <w:lvlText w:val="%2)"/>
      <w:lvlJc w:val="left"/>
      <w:pPr>
        <w:ind w:left="1440" w:firstLine="0"/>
      </w:pPr>
      <w:rPr>
        <w:rFonts w:ascii="Tahoma" w:eastAsia="Times New Roman" w:hAnsi="Tahoma" w:cs="Tahoma" w:hint="default"/>
        <w:b w:val="0"/>
        <w:i w:val="0"/>
        <w:smallCaps w:val="0"/>
        <w:strike w:val="0"/>
        <w:color w:val="000000"/>
        <w:sz w:val="24"/>
        <w:szCs w:val="24"/>
        <w:u w:val="none"/>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0"/>
      </w:pPr>
      <w:rPr>
        <w:rFonts w:ascii="Tahoma" w:eastAsia="Times New Roman" w:hAnsi="Tahoma" w:cs="Tahoma" w:hint="default"/>
        <w:b w:val="0"/>
        <w:i w:val="0"/>
        <w:smallCaps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851" w:firstLine="0"/>
      </w:pPr>
      <w:rPr>
        <w:rFonts w:asciiTheme="minorHAnsi" w:eastAsia="Times New Roman" w:hAnsiTheme="minorHAnsi" w:cs="Tahoma" w:hint="default"/>
        <w:b w:val="0"/>
        <w:i w:val="0"/>
        <w:smallCaps w:val="0"/>
        <w:strike w:val="0"/>
        <w:color w:val="000000"/>
        <w:sz w:val="22"/>
        <w:szCs w:val="22"/>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26" w15:restartNumberingAfterBreak="0">
    <w:nsid w:val="6A8F39FA"/>
    <w:multiLevelType w:val="multilevel"/>
    <w:tmpl w:val="400218BC"/>
    <w:styleLink w:val="WWNum10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7" w15:restartNumberingAfterBreak="0">
    <w:nsid w:val="6B531A32"/>
    <w:multiLevelType w:val="multilevel"/>
    <w:tmpl w:val="38AA55B0"/>
    <w:styleLink w:val="WWNum94"/>
    <w:lvl w:ilvl="0">
      <w:start w:val="1"/>
      <w:numFmt w:val="decimal"/>
      <w:lvlText w:val="%1)"/>
      <w:lvlJc w:val="left"/>
      <w:pPr>
        <w:ind w:left="2061" w:hanging="360"/>
      </w:pPr>
      <w:rPr>
        <w:b w:val="0"/>
        <w:color w:val="00000A"/>
        <w:sz w:val="22"/>
        <w:szCs w:val="22"/>
      </w:rPr>
    </w:lvl>
    <w:lvl w:ilvl="1">
      <w:start w:val="1"/>
      <w:numFmt w:val="lowerLetter"/>
      <w:lvlText w:val="%2."/>
      <w:lvlJc w:val="left"/>
      <w:pPr>
        <w:ind w:left="2781" w:hanging="360"/>
      </w:pPr>
    </w:lvl>
    <w:lvl w:ilvl="2">
      <w:start w:val="1"/>
      <w:numFmt w:val="lowerRoman"/>
      <w:lvlText w:val="%1.%2.%3."/>
      <w:lvlJc w:val="right"/>
      <w:pPr>
        <w:ind w:left="3501" w:hanging="180"/>
      </w:pPr>
    </w:lvl>
    <w:lvl w:ilvl="3">
      <w:start w:val="1"/>
      <w:numFmt w:val="decimal"/>
      <w:lvlText w:val="%1.%2.%3.%4."/>
      <w:lvlJc w:val="left"/>
      <w:pPr>
        <w:ind w:left="4221" w:hanging="360"/>
      </w:pPr>
    </w:lvl>
    <w:lvl w:ilvl="4">
      <w:start w:val="1"/>
      <w:numFmt w:val="lowerLetter"/>
      <w:lvlText w:val="%1.%2.%3.%4.%5."/>
      <w:lvlJc w:val="left"/>
      <w:pPr>
        <w:ind w:left="4941" w:hanging="360"/>
      </w:pPr>
    </w:lvl>
    <w:lvl w:ilvl="5">
      <w:start w:val="1"/>
      <w:numFmt w:val="lowerRoman"/>
      <w:lvlText w:val="%1.%2.%3.%4.%5.%6."/>
      <w:lvlJc w:val="right"/>
      <w:pPr>
        <w:ind w:left="5661" w:hanging="180"/>
      </w:pPr>
    </w:lvl>
    <w:lvl w:ilvl="6">
      <w:start w:val="1"/>
      <w:numFmt w:val="decimal"/>
      <w:lvlText w:val="%1.%2.%3.%4.%5.%6.%7."/>
      <w:lvlJc w:val="left"/>
      <w:pPr>
        <w:ind w:left="6381" w:hanging="360"/>
      </w:pPr>
    </w:lvl>
    <w:lvl w:ilvl="7">
      <w:start w:val="1"/>
      <w:numFmt w:val="lowerLetter"/>
      <w:lvlText w:val="%1.%2.%3.%4.%5.%6.%7.%8."/>
      <w:lvlJc w:val="left"/>
      <w:pPr>
        <w:ind w:left="7101" w:hanging="360"/>
      </w:pPr>
    </w:lvl>
    <w:lvl w:ilvl="8">
      <w:start w:val="1"/>
      <w:numFmt w:val="lowerRoman"/>
      <w:lvlText w:val="%1.%2.%3.%4.%5.%6.%7.%8.%9."/>
      <w:lvlJc w:val="right"/>
      <w:pPr>
        <w:ind w:left="7821" w:hanging="180"/>
      </w:pPr>
    </w:lvl>
  </w:abstractNum>
  <w:abstractNum w:abstractNumId="128" w15:restartNumberingAfterBreak="0">
    <w:nsid w:val="6BAA3969"/>
    <w:multiLevelType w:val="multilevel"/>
    <w:tmpl w:val="6A5E102A"/>
    <w:styleLink w:val="WWNum122"/>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9" w15:restartNumberingAfterBreak="0">
    <w:nsid w:val="6CA71480"/>
    <w:multiLevelType w:val="hybridMultilevel"/>
    <w:tmpl w:val="709EEFFE"/>
    <w:lvl w:ilvl="0" w:tplc="222EC08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6F54DC"/>
    <w:multiLevelType w:val="multilevel"/>
    <w:tmpl w:val="8EE0933C"/>
    <w:styleLink w:val="WWNum32"/>
    <w:lvl w:ilvl="0">
      <w:start w:val="19"/>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1" w15:restartNumberingAfterBreak="0">
    <w:nsid w:val="6F195146"/>
    <w:multiLevelType w:val="multilevel"/>
    <w:tmpl w:val="7324877A"/>
    <w:styleLink w:val="WWNum96"/>
    <w:lvl w:ilvl="0">
      <w:start w:val="1"/>
      <w:numFmt w:val="lowerLetter"/>
      <w:lvlText w:val="%1)"/>
      <w:lvlJc w:val="left"/>
      <w:pPr>
        <w:ind w:left="1778" w:hanging="360"/>
      </w:pPr>
      <w:rPr>
        <w:color w:val="00000A"/>
      </w:rPr>
    </w:lvl>
    <w:lvl w:ilvl="1">
      <w:start w:val="1"/>
      <w:numFmt w:val="decimal"/>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731" w:hanging="360"/>
      </w:pPr>
    </w:lvl>
    <w:lvl w:ilvl="4">
      <w:start w:val="1"/>
      <w:numFmt w:val="decimal"/>
      <w:lvlText w:val="%1.%2.%3.%4.%5."/>
      <w:lvlJc w:val="left"/>
      <w:pPr>
        <w:ind w:left="4451" w:hanging="360"/>
      </w:pPr>
    </w:lvl>
    <w:lvl w:ilvl="5">
      <w:start w:val="1"/>
      <w:numFmt w:val="decimal"/>
      <w:lvlText w:val="%1.%2.%3.%4.%5.%6."/>
      <w:lvlJc w:val="left"/>
      <w:pPr>
        <w:ind w:left="5171" w:hanging="360"/>
      </w:pPr>
    </w:lvl>
    <w:lvl w:ilvl="6">
      <w:start w:val="1"/>
      <w:numFmt w:val="decimal"/>
      <w:lvlText w:val="%1.%2.%3.%4.%5.%6.%7."/>
      <w:lvlJc w:val="left"/>
      <w:pPr>
        <w:ind w:left="5891" w:hanging="360"/>
      </w:pPr>
    </w:lvl>
    <w:lvl w:ilvl="7">
      <w:start w:val="1"/>
      <w:numFmt w:val="decimal"/>
      <w:lvlText w:val="%1.%2.%3.%4.%5.%6.%7.%8."/>
      <w:lvlJc w:val="left"/>
      <w:pPr>
        <w:ind w:left="6611" w:hanging="360"/>
      </w:pPr>
    </w:lvl>
    <w:lvl w:ilvl="8">
      <w:start w:val="1"/>
      <w:numFmt w:val="decimal"/>
      <w:lvlText w:val="%1.%2.%3.%4.%5.%6.%7.%8.%9."/>
      <w:lvlJc w:val="left"/>
      <w:pPr>
        <w:ind w:left="7331" w:hanging="360"/>
      </w:pPr>
    </w:lvl>
  </w:abstractNum>
  <w:abstractNum w:abstractNumId="132" w15:restartNumberingAfterBreak="0">
    <w:nsid w:val="6F740C4C"/>
    <w:multiLevelType w:val="multilevel"/>
    <w:tmpl w:val="DBD4DF08"/>
    <w:styleLink w:val="WWNum131"/>
    <w:lvl w:ilvl="0">
      <w:start w:val="1"/>
      <w:numFmt w:val="lowerLetter"/>
      <w:lvlText w:val="%1)"/>
      <w:lvlJc w:val="left"/>
      <w:pPr>
        <w:ind w:left="1800" w:hanging="360"/>
      </w:p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33" w15:restartNumberingAfterBreak="0">
    <w:nsid w:val="712434B1"/>
    <w:multiLevelType w:val="multilevel"/>
    <w:tmpl w:val="3876736C"/>
    <w:lvl w:ilvl="0">
      <w:start w:val="3"/>
      <w:numFmt w:val="decimal"/>
      <w:lvlText w:val="%1."/>
      <w:lvlJc w:val="left"/>
      <w:pPr>
        <w:tabs>
          <w:tab w:val="num" w:pos="360"/>
        </w:tabs>
        <w:ind w:left="360" w:hanging="360"/>
      </w:pPr>
    </w:lvl>
    <w:lvl w:ilvl="1">
      <w:start w:val="1"/>
      <w:numFmt w:val="lowerLetter"/>
      <w:lvlText w:val="%2)"/>
      <w:lvlJc w:val="left"/>
      <w:pPr>
        <w:tabs>
          <w:tab w:val="num" w:pos="2007"/>
        </w:tabs>
        <w:ind w:left="0" w:firstLine="0"/>
      </w:pPr>
      <w:rPr>
        <w:rFonts w:asciiTheme="minorHAnsi" w:eastAsia="Tahoma" w:hAnsiTheme="minorHAnsi" w:cs="Tahoma"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134" w15:restartNumberingAfterBreak="0">
    <w:nsid w:val="71AE7F72"/>
    <w:multiLevelType w:val="multilevel"/>
    <w:tmpl w:val="23105F58"/>
    <w:styleLink w:val="WWNum44"/>
    <w:lvl w:ilvl="0">
      <w:start w:val="2"/>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5" w15:restartNumberingAfterBreak="0">
    <w:nsid w:val="71E11CD0"/>
    <w:multiLevelType w:val="hybridMultilevel"/>
    <w:tmpl w:val="0838B822"/>
    <w:lvl w:ilvl="0" w:tplc="B9380BB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20A3F18"/>
    <w:multiLevelType w:val="multilevel"/>
    <w:tmpl w:val="6582BC30"/>
    <w:styleLink w:val="WWNum38"/>
    <w:lvl w:ilvl="0">
      <w:start w:val="2"/>
      <w:numFmt w:val="decimal"/>
      <w:lvlText w:val="%1"/>
      <w:lvlJc w:val="left"/>
      <w:pPr>
        <w:ind w:left="360" w:hanging="360"/>
      </w:pPr>
    </w:lvl>
    <w:lvl w:ilvl="1">
      <w:start w:val="1"/>
      <w:numFmt w:val="decimal"/>
      <w:lvlText w:val="%1.%2"/>
      <w:lvlJc w:val="left"/>
      <w:pPr>
        <w:ind w:left="1866" w:hanging="720"/>
      </w:pPr>
    </w:lvl>
    <w:lvl w:ilvl="2">
      <w:start w:val="1"/>
      <w:numFmt w:val="decimal"/>
      <w:lvlText w:val="%1.%2.%3"/>
      <w:lvlJc w:val="left"/>
      <w:pPr>
        <w:ind w:left="3012" w:hanging="720"/>
      </w:pPr>
    </w:lvl>
    <w:lvl w:ilvl="3">
      <w:start w:val="1"/>
      <w:numFmt w:val="decimal"/>
      <w:lvlText w:val="%1.%2.%3.%4"/>
      <w:lvlJc w:val="left"/>
      <w:pPr>
        <w:ind w:left="4518" w:hanging="1080"/>
      </w:pPr>
    </w:lvl>
    <w:lvl w:ilvl="4">
      <w:start w:val="1"/>
      <w:numFmt w:val="decimal"/>
      <w:lvlText w:val="%1.%2.%3.%4.%5"/>
      <w:lvlJc w:val="left"/>
      <w:pPr>
        <w:ind w:left="6024" w:hanging="1440"/>
      </w:pPr>
    </w:lvl>
    <w:lvl w:ilvl="5">
      <w:start w:val="1"/>
      <w:numFmt w:val="decimal"/>
      <w:lvlText w:val="%1.%2.%3.%4.%5.%6"/>
      <w:lvlJc w:val="left"/>
      <w:pPr>
        <w:ind w:left="7170" w:hanging="1440"/>
      </w:pPr>
    </w:lvl>
    <w:lvl w:ilvl="6">
      <w:start w:val="1"/>
      <w:numFmt w:val="decimal"/>
      <w:lvlText w:val="%1.%2.%3.%4.%5.%6.%7"/>
      <w:lvlJc w:val="left"/>
      <w:pPr>
        <w:ind w:left="8676" w:hanging="1800"/>
      </w:pPr>
    </w:lvl>
    <w:lvl w:ilvl="7">
      <w:start w:val="1"/>
      <w:numFmt w:val="decimal"/>
      <w:lvlText w:val="%1.%2.%3.%4.%5.%6.%7.%8"/>
      <w:lvlJc w:val="left"/>
      <w:pPr>
        <w:ind w:left="10182" w:hanging="2160"/>
      </w:pPr>
    </w:lvl>
    <w:lvl w:ilvl="8">
      <w:start w:val="1"/>
      <w:numFmt w:val="decimal"/>
      <w:lvlText w:val="%1.%2.%3.%4.%5.%6.%7.%8.%9"/>
      <w:lvlJc w:val="left"/>
      <w:pPr>
        <w:ind w:left="11328" w:hanging="2160"/>
      </w:pPr>
    </w:lvl>
  </w:abstractNum>
  <w:abstractNum w:abstractNumId="137" w15:restartNumberingAfterBreak="0">
    <w:nsid w:val="722C5AE4"/>
    <w:multiLevelType w:val="multilevel"/>
    <w:tmpl w:val="5D3074D6"/>
    <w:styleLink w:val="WWNum84"/>
    <w:lvl w:ilvl="0">
      <w:start w:val="18"/>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8" w15:restartNumberingAfterBreak="0">
    <w:nsid w:val="73066D92"/>
    <w:multiLevelType w:val="multilevel"/>
    <w:tmpl w:val="BD26D02C"/>
    <w:styleLink w:val="WWNum33"/>
    <w:lvl w:ilvl="0">
      <w:start w:val="1"/>
      <w:numFmt w:val="lowerLetter"/>
      <w:lvlText w:val="%1)"/>
      <w:lvlJc w:val="left"/>
      <w:pPr>
        <w:ind w:left="720" w:hanging="360"/>
      </w:pPr>
    </w:lvl>
    <w:lvl w:ilvl="1">
      <w:start w:val="1"/>
      <w:numFmt w:val="lowerLetter"/>
      <w:lvlText w:val="%2)"/>
      <w:lvlJc w:val="left"/>
      <w:pPr>
        <w:ind w:left="1785" w:hanging="70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15:restartNumberingAfterBreak="0">
    <w:nsid w:val="73C34584"/>
    <w:multiLevelType w:val="multilevel"/>
    <w:tmpl w:val="2B2A5382"/>
    <w:styleLink w:val="Outline"/>
    <w:lvl w:ilvl="0">
      <w:start w:val="1"/>
      <w:numFmt w:val="decimal"/>
      <w:lvlText w:val="%1."/>
      <w:lvlJc w:val="left"/>
      <w:pPr>
        <w:ind w:left="756" w:hanging="396"/>
      </w:pPr>
      <w:rPr>
        <w:b/>
        <w:bCs/>
        <w:i w:val="0"/>
        <w:iCs w:val="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0" w15:restartNumberingAfterBreak="0">
    <w:nsid w:val="73D91A11"/>
    <w:multiLevelType w:val="multilevel"/>
    <w:tmpl w:val="7B4ECF8E"/>
    <w:styleLink w:val="WWNum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1" w15:restartNumberingAfterBreak="0">
    <w:nsid w:val="749C5C8F"/>
    <w:multiLevelType w:val="multilevel"/>
    <w:tmpl w:val="4F6E9940"/>
    <w:styleLink w:val="WWNum63"/>
    <w:lvl w:ilvl="0">
      <w:start w:val="1"/>
      <w:numFmt w:val="lowerLetter"/>
      <w:lvlText w:val="%1)"/>
      <w:lvlJc w:val="left"/>
      <w:pPr>
        <w:ind w:left="397" w:hanging="397"/>
      </w:pPr>
      <w:rPr>
        <w:rFonts w:cs="Tahoma"/>
        <w:color w:val="000000"/>
        <w:sz w:val="22"/>
        <w:szCs w:val="22"/>
      </w:rPr>
    </w:lvl>
    <w:lvl w:ilvl="1">
      <w:numFmt w:val="bullet"/>
      <w:lvlText w:val=""/>
      <w:lvlJc w:val="left"/>
      <w:pPr>
        <w:ind w:left="1363" w:hanging="283"/>
      </w:pPr>
      <w:rPr>
        <w:rFonts w:ascii="Symbol" w:hAnsi="Symbol"/>
        <w:sz w:val="24"/>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2" w15:restartNumberingAfterBreak="0">
    <w:nsid w:val="74A703A1"/>
    <w:multiLevelType w:val="multilevel"/>
    <w:tmpl w:val="AD6691CE"/>
    <w:styleLink w:val="WWNum8"/>
    <w:lvl w:ilvl="0">
      <w:start w:val="1"/>
      <w:numFmt w:val="decimal"/>
      <w:lvlText w:val="%1."/>
      <w:lvlJc w:val="left"/>
      <w:pPr>
        <w:ind w:left="756" w:hanging="396"/>
      </w:pPr>
    </w:lvl>
    <w:lvl w:ilvl="1">
      <w:start w:val="1"/>
      <w:numFmt w:val="decimal"/>
      <w:lvlText w:val="%1.%2."/>
      <w:lvlJc w:val="left"/>
      <w:pPr>
        <w:ind w:left="1494" w:hanging="567"/>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3" w15:restartNumberingAfterBreak="0">
    <w:nsid w:val="752F5146"/>
    <w:multiLevelType w:val="hybridMultilevel"/>
    <w:tmpl w:val="03983016"/>
    <w:lvl w:ilvl="0" w:tplc="15BAF9B4">
      <w:start w:val="1"/>
      <w:numFmt w:val="decimal"/>
      <w:lvlText w:val="%1)"/>
      <w:lvlJc w:val="left"/>
      <w:pPr>
        <w:ind w:left="2145" w:hanging="360"/>
      </w:pPr>
      <w:rPr>
        <w:rFonts w:hint="default"/>
        <w:b w:val="0"/>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44" w15:restartNumberingAfterBreak="0">
    <w:nsid w:val="75EB1053"/>
    <w:multiLevelType w:val="multilevel"/>
    <w:tmpl w:val="E6ACE38C"/>
    <w:styleLink w:val="WWNum81"/>
    <w:lvl w:ilvl="0">
      <w:start w:val="10"/>
      <w:numFmt w:val="decimal"/>
      <w:lvlText w:val="%1"/>
      <w:lvlJc w:val="left"/>
      <w:pPr>
        <w:ind w:left="525" w:hanging="525"/>
      </w:pPr>
    </w:lvl>
    <w:lvl w:ilvl="1">
      <w:start w:val="1"/>
      <w:numFmt w:val="decimal"/>
      <w:lvlText w:val="%1.%2"/>
      <w:lvlJc w:val="left"/>
      <w:pPr>
        <w:ind w:left="1245" w:hanging="525"/>
      </w:pPr>
      <w:rPr>
        <w:b w:val="0"/>
        <w:sz w:val="22"/>
        <w:szCs w:val="22"/>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5" w15:restartNumberingAfterBreak="0">
    <w:nsid w:val="766D7EBE"/>
    <w:multiLevelType w:val="multilevel"/>
    <w:tmpl w:val="1C5410CC"/>
    <w:styleLink w:val="WWNum1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6" w15:restartNumberingAfterBreak="0">
    <w:nsid w:val="7699135C"/>
    <w:multiLevelType w:val="multilevel"/>
    <w:tmpl w:val="082E1F8E"/>
    <w:styleLink w:val="WWNum54"/>
    <w:lvl w:ilvl="0">
      <w:start w:val="1"/>
      <w:numFmt w:val="lowerLetter"/>
      <w:lvlText w:val="%1)"/>
      <w:lvlJc w:val="left"/>
      <w:pPr>
        <w:ind w:left="720" w:hanging="360"/>
      </w:pPr>
    </w:lvl>
    <w:lvl w:ilvl="1">
      <w:start w:val="1"/>
      <w:numFmt w:val="decimal"/>
      <w:lvlText w:val="%2."/>
      <w:lvlJc w:val="left"/>
      <w:pPr>
        <w:ind w:left="1440" w:hanging="360"/>
      </w:pPr>
      <w:rPr>
        <w:b w:val="0"/>
        <w:strike w:val="0"/>
        <w:dstrike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7" w15:restartNumberingAfterBreak="0">
    <w:nsid w:val="769D48BB"/>
    <w:multiLevelType w:val="multilevel"/>
    <w:tmpl w:val="EA0ED16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8" w15:restartNumberingAfterBreak="0">
    <w:nsid w:val="76DC2D0D"/>
    <w:multiLevelType w:val="multilevel"/>
    <w:tmpl w:val="EF4CD020"/>
    <w:styleLink w:val="WWNum4"/>
    <w:lvl w:ilvl="0">
      <w:start w:val="2"/>
      <w:numFmt w:val="decimal"/>
      <w:lvlText w:val="%1"/>
      <w:lvlJc w:val="left"/>
      <w:pPr>
        <w:ind w:left="765" w:hanging="765"/>
      </w:pPr>
    </w:lvl>
    <w:lvl w:ilvl="1">
      <w:start w:val="1"/>
      <w:numFmt w:val="decimal"/>
      <w:lvlText w:val="%1.%2"/>
      <w:lvlJc w:val="left"/>
      <w:pPr>
        <w:ind w:left="765" w:hanging="765"/>
      </w:pPr>
      <w:rPr>
        <w:rFonts w:cs="Tahoma"/>
        <w:color w:val="000000"/>
      </w:rPr>
    </w:lvl>
    <w:lvl w:ilvl="2">
      <w:start w:val="1"/>
      <w:numFmt w:val="decimal"/>
      <w:lvlText w:val="%1.%2.%3"/>
      <w:lvlJc w:val="left"/>
      <w:pPr>
        <w:ind w:left="765" w:hanging="765"/>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9" w15:restartNumberingAfterBreak="0">
    <w:nsid w:val="76FB465F"/>
    <w:multiLevelType w:val="multilevel"/>
    <w:tmpl w:val="00749ACE"/>
    <w:styleLink w:val="WWNum82"/>
    <w:lvl w:ilvl="0">
      <w:start w:val="11"/>
      <w:numFmt w:val="decimal"/>
      <w:lvlText w:val="%1"/>
      <w:lvlJc w:val="left"/>
      <w:pPr>
        <w:ind w:left="480" w:hanging="480"/>
      </w:pPr>
      <w:rPr>
        <w:color w:val="000000"/>
      </w:rPr>
    </w:lvl>
    <w:lvl w:ilvl="1">
      <w:start w:val="1"/>
      <w:numFmt w:val="decimal"/>
      <w:lvlText w:val="%1.%2"/>
      <w:lvlJc w:val="left"/>
      <w:pPr>
        <w:ind w:left="1440" w:hanging="72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3240" w:hanging="1080"/>
      </w:pPr>
      <w:rPr>
        <w:color w:val="000000"/>
      </w:rPr>
    </w:lvl>
    <w:lvl w:ilvl="4">
      <w:start w:val="1"/>
      <w:numFmt w:val="decimal"/>
      <w:lvlText w:val="%1.%2.%3.%4.%5"/>
      <w:lvlJc w:val="left"/>
      <w:pPr>
        <w:ind w:left="4320" w:hanging="1440"/>
      </w:pPr>
      <w:rPr>
        <w:color w:val="000000"/>
      </w:rPr>
    </w:lvl>
    <w:lvl w:ilvl="5">
      <w:start w:val="1"/>
      <w:numFmt w:val="decimal"/>
      <w:lvlText w:val="%1.%2.%3.%4.%5.%6"/>
      <w:lvlJc w:val="left"/>
      <w:pPr>
        <w:ind w:left="5040" w:hanging="1440"/>
      </w:pPr>
      <w:rPr>
        <w:color w:val="000000"/>
      </w:rPr>
    </w:lvl>
    <w:lvl w:ilvl="6">
      <w:start w:val="1"/>
      <w:numFmt w:val="decimal"/>
      <w:lvlText w:val="%1.%2.%3.%4.%5.%6.%7"/>
      <w:lvlJc w:val="left"/>
      <w:pPr>
        <w:ind w:left="6120" w:hanging="1800"/>
      </w:pPr>
      <w:rPr>
        <w:color w:val="000000"/>
      </w:rPr>
    </w:lvl>
    <w:lvl w:ilvl="7">
      <w:start w:val="1"/>
      <w:numFmt w:val="decimal"/>
      <w:lvlText w:val="%1.%2.%3.%4.%5.%6.%7.%8"/>
      <w:lvlJc w:val="left"/>
      <w:pPr>
        <w:ind w:left="7200" w:hanging="2160"/>
      </w:pPr>
      <w:rPr>
        <w:color w:val="000000"/>
      </w:rPr>
    </w:lvl>
    <w:lvl w:ilvl="8">
      <w:start w:val="1"/>
      <w:numFmt w:val="decimal"/>
      <w:lvlText w:val="%1.%2.%3.%4.%5.%6.%7.%8.%9"/>
      <w:lvlJc w:val="left"/>
      <w:pPr>
        <w:ind w:left="7920" w:hanging="2160"/>
      </w:pPr>
      <w:rPr>
        <w:color w:val="000000"/>
      </w:rPr>
    </w:lvl>
  </w:abstractNum>
  <w:abstractNum w:abstractNumId="150" w15:restartNumberingAfterBreak="0">
    <w:nsid w:val="77746F64"/>
    <w:multiLevelType w:val="multilevel"/>
    <w:tmpl w:val="5D748776"/>
    <w:styleLink w:val="WWNum10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51" w15:restartNumberingAfterBreak="0">
    <w:nsid w:val="77F00068"/>
    <w:multiLevelType w:val="hybridMultilevel"/>
    <w:tmpl w:val="404034E0"/>
    <w:lvl w:ilvl="0" w:tplc="2B9ECE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E421BC"/>
    <w:multiLevelType w:val="multilevel"/>
    <w:tmpl w:val="E7309D2A"/>
    <w:styleLink w:val="WWNum80"/>
    <w:lvl w:ilvl="0">
      <w:start w:val="7"/>
      <w:numFmt w:val="decimal"/>
      <w:lvlText w:val="%1"/>
      <w:lvlJc w:val="left"/>
      <w:pPr>
        <w:ind w:left="360" w:hanging="360"/>
      </w:pPr>
      <w:rPr>
        <w:b w:val="0"/>
      </w:rPr>
    </w:lvl>
    <w:lvl w:ilvl="1">
      <w:start w:val="1"/>
      <w:numFmt w:val="decimal"/>
      <w:lvlText w:val="%1.%2"/>
      <w:lvlJc w:val="left"/>
      <w:pPr>
        <w:ind w:left="1440" w:hanging="720"/>
      </w:pPr>
      <w:rPr>
        <w:b w:val="0"/>
      </w:rPr>
    </w:lvl>
    <w:lvl w:ilvl="2">
      <w:start w:val="1"/>
      <w:numFmt w:val="decimal"/>
      <w:lvlText w:val="%1.%2.%3"/>
      <w:lvlJc w:val="left"/>
      <w:pPr>
        <w:ind w:left="2520" w:hanging="1080"/>
      </w:pPr>
      <w:rPr>
        <w:b w:val="0"/>
      </w:rPr>
    </w:lvl>
    <w:lvl w:ilvl="3">
      <w:start w:val="1"/>
      <w:numFmt w:val="decimal"/>
      <w:lvlText w:val="%1.%2.%3.%4"/>
      <w:lvlJc w:val="left"/>
      <w:pPr>
        <w:ind w:left="3240" w:hanging="108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200" w:hanging="2160"/>
      </w:pPr>
      <w:rPr>
        <w:b w:val="0"/>
      </w:rPr>
    </w:lvl>
    <w:lvl w:ilvl="8">
      <w:start w:val="1"/>
      <w:numFmt w:val="decimal"/>
      <w:lvlText w:val="%1.%2.%3.%4.%5.%6.%7.%8.%9"/>
      <w:lvlJc w:val="left"/>
      <w:pPr>
        <w:ind w:left="8280" w:hanging="2520"/>
      </w:pPr>
      <w:rPr>
        <w:b w:val="0"/>
      </w:rPr>
    </w:lvl>
  </w:abstractNum>
  <w:abstractNum w:abstractNumId="153" w15:restartNumberingAfterBreak="0">
    <w:nsid w:val="78F51BF2"/>
    <w:multiLevelType w:val="multilevel"/>
    <w:tmpl w:val="7C4E46AA"/>
    <w:styleLink w:val="WWNum59"/>
    <w:lvl w:ilvl="0">
      <w:start w:val="1"/>
      <w:numFmt w:val="decimal"/>
      <w:lvlText w:val="%1."/>
      <w:lvlJc w:val="left"/>
      <w:pPr>
        <w:ind w:left="360" w:hanging="360"/>
      </w:pPr>
      <w:rPr>
        <w:rFonts w:cs="Tahoma"/>
        <w:b w:val="0"/>
      </w:rPr>
    </w:lvl>
    <w:lvl w:ilvl="1">
      <w:numFmt w:val="bullet"/>
      <w:lvlText w:val=""/>
      <w:lvlJc w:val="left"/>
      <w:pPr>
        <w:ind w:left="1080" w:hanging="360"/>
      </w:pPr>
      <w:rPr>
        <w:rFonts w:ascii="Symbol" w:hAnsi="Symbol"/>
        <w:color w:val="00000A"/>
      </w:rPr>
    </w:lvl>
    <w:lvl w:ilvl="2">
      <w:start w:val="1"/>
      <w:numFmt w:val="lowerLetter"/>
      <w:lvlText w:val="%1.%2.%3)"/>
      <w:lvlJc w:val="left"/>
      <w:pPr>
        <w:ind w:left="1980" w:hanging="360"/>
      </w:pPr>
      <w:rPr>
        <w:color w:val="000000"/>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4" w15:restartNumberingAfterBreak="0">
    <w:nsid w:val="792B3C58"/>
    <w:multiLevelType w:val="multilevel"/>
    <w:tmpl w:val="625E284E"/>
    <w:styleLink w:val="WW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5" w15:restartNumberingAfterBreak="0">
    <w:nsid w:val="793361DD"/>
    <w:multiLevelType w:val="multilevel"/>
    <w:tmpl w:val="5156CA3A"/>
    <w:styleLink w:val="WWNum1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6" w15:restartNumberingAfterBreak="0">
    <w:nsid w:val="79E110B6"/>
    <w:multiLevelType w:val="hybridMultilevel"/>
    <w:tmpl w:val="B2B0909C"/>
    <w:lvl w:ilvl="0" w:tplc="04150017">
      <w:start w:val="1"/>
      <w:numFmt w:val="lowerLetter"/>
      <w:lvlText w:val="%1)"/>
      <w:lvlJc w:val="left"/>
      <w:pPr>
        <w:tabs>
          <w:tab w:val="num" w:pos="360"/>
        </w:tabs>
        <w:ind w:left="360" w:hanging="360"/>
      </w:pPr>
      <w:rPr>
        <w:rFonts w:hint="default"/>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7" w15:restartNumberingAfterBreak="0">
    <w:nsid w:val="7ACC47E6"/>
    <w:multiLevelType w:val="multilevel"/>
    <w:tmpl w:val="EC04D8C2"/>
    <w:styleLink w:val="WWNum27"/>
    <w:lvl w:ilvl="0">
      <w:start w:val="4"/>
      <w:numFmt w:val="decimal"/>
      <w:lvlText w:val="%1"/>
      <w:lvlJc w:val="left"/>
      <w:pPr>
        <w:ind w:left="360" w:hanging="360"/>
      </w:pPr>
      <w:rPr>
        <w:b w:val="0"/>
      </w:rPr>
    </w:lvl>
    <w:lvl w:ilvl="1">
      <w:start w:val="1"/>
      <w:numFmt w:val="decimal"/>
      <w:lvlText w:val="%1.%2"/>
      <w:lvlJc w:val="left"/>
      <w:pPr>
        <w:ind w:left="720" w:hanging="720"/>
      </w:pPr>
      <w:rPr>
        <w:b w:val="0"/>
        <w:color w:val="000000"/>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2160" w:hanging="216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58" w15:restartNumberingAfterBreak="0">
    <w:nsid w:val="7B74744C"/>
    <w:multiLevelType w:val="multilevel"/>
    <w:tmpl w:val="CE807E14"/>
    <w:styleLink w:val="WWNum1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9" w15:restartNumberingAfterBreak="0">
    <w:nsid w:val="7C220276"/>
    <w:multiLevelType w:val="multilevel"/>
    <w:tmpl w:val="25660622"/>
    <w:styleLink w:val="WWNum29"/>
    <w:lvl w:ilvl="0">
      <w:start w:val="15"/>
      <w:numFmt w:val="decimal"/>
      <w:lvlText w:val="%1"/>
      <w:lvlJc w:val="left"/>
      <w:pPr>
        <w:ind w:left="480" w:hanging="480"/>
      </w:pPr>
      <w:rPr>
        <w:color w:val="000000"/>
      </w:r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160" w15:restartNumberingAfterBreak="0">
    <w:nsid w:val="7C9C3029"/>
    <w:multiLevelType w:val="hybridMultilevel"/>
    <w:tmpl w:val="801C0F68"/>
    <w:lvl w:ilvl="0" w:tplc="FC7850F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D3D56A0"/>
    <w:multiLevelType w:val="multilevel"/>
    <w:tmpl w:val="F430553A"/>
    <w:styleLink w:val="WWNum37"/>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2" w15:restartNumberingAfterBreak="0">
    <w:nsid w:val="7DA0493B"/>
    <w:multiLevelType w:val="multilevel"/>
    <w:tmpl w:val="49D036DE"/>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3" w15:restartNumberingAfterBreak="0">
    <w:nsid w:val="7E8C2628"/>
    <w:multiLevelType w:val="multilevel"/>
    <w:tmpl w:val="FED49B1E"/>
    <w:styleLink w:val="WWNum11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7FF53A5E"/>
    <w:multiLevelType w:val="multilevel"/>
    <w:tmpl w:val="EF1C8D76"/>
    <w:styleLink w:val="WWNum102"/>
    <w:lvl w:ilvl="0">
      <w:start w:val="1"/>
      <w:numFmt w:val="lowerLetter"/>
      <w:lvlText w:val="%1)"/>
      <w:lvlJc w:val="left"/>
      <w:pPr>
        <w:ind w:left="397" w:hanging="397"/>
      </w:pPr>
      <w:rPr>
        <w:color w:val="00000A"/>
        <w:sz w:val="22"/>
        <w:szCs w:val="20"/>
      </w:rPr>
    </w:lvl>
    <w:lvl w:ilvl="1">
      <w:start w:val="1"/>
      <w:numFmt w:val="decimal"/>
      <w:lvlText w:val="%2."/>
      <w:lvlJc w:val="left"/>
      <w:pPr>
        <w:ind w:left="1440" w:hanging="360"/>
      </w:pPr>
      <w:rPr>
        <w:rFonts w:eastAsia="Times New Roman" w:cs="Tahoma"/>
        <w:b w:val="0"/>
        <w:sz w:val="24"/>
      </w:rPr>
    </w:lvl>
    <w:lvl w:ilvl="2">
      <w:numFmt w:val="bullet"/>
      <w:lvlText w:val=""/>
      <w:lvlJc w:val="left"/>
      <w:pPr>
        <w:ind w:left="2340" w:hanging="360"/>
      </w:pPr>
      <w:rPr>
        <w:rFonts w:ascii="Wingdings" w:hAnsi="Wingding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39"/>
  </w:num>
  <w:num w:numId="2">
    <w:abstractNumId w:val="35"/>
  </w:num>
  <w:num w:numId="3">
    <w:abstractNumId w:val="25"/>
  </w:num>
  <w:num w:numId="4">
    <w:abstractNumId w:val="59"/>
  </w:num>
  <w:num w:numId="5">
    <w:abstractNumId w:val="148"/>
  </w:num>
  <w:num w:numId="6">
    <w:abstractNumId w:val="123"/>
  </w:num>
  <w:num w:numId="7">
    <w:abstractNumId w:val="88"/>
  </w:num>
  <w:num w:numId="8">
    <w:abstractNumId w:val="147"/>
  </w:num>
  <w:num w:numId="9">
    <w:abstractNumId w:val="142"/>
  </w:num>
  <w:num w:numId="10">
    <w:abstractNumId w:val="154"/>
  </w:num>
  <w:num w:numId="11">
    <w:abstractNumId w:val="82"/>
  </w:num>
  <w:num w:numId="12">
    <w:abstractNumId w:val="54"/>
  </w:num>
  <w:num w:numId="13">
    <w:abstractNumId w:val="8"/>
  </w:num>
  <w:num w:numId="14">
    <w:abstractNumId w:val="105"/>
  </w:num>
  <w:num w:numId="15">
    <w:abstractNumId w:val="37"/>
  </w:num>
  <w:num w:numId="16">
    <w:abstractNumId w:val="78"/>
  </w:num>
  <w:num w:numId="17">
    <w:abstractNumId w:val="87"/>
  </w:num>
  <w:num w:numId="18">
    <w:abstractNumId w:val="6"/>
  </w:num>
  <w:num w:numId="19">
    <w:abstractNumId w:val="107"/>
  </w:num>
  <w:num w:numId="20">
    <w:abstractNumId w:val="30"/>
  </w:num>
  <w:num w:numId="21">
    <w:abstractNumId w:val="58"/>
  </w:num>
  <w:num w:numId="22">
    <w:abstractNumId w:val="86"/>
  </w:num>
  <w:num w:numId="23">
    <w:abstractNumId w:val="94"/>
  </w:num>
  <w:num w:numId="24">
    <w:abstractNumId w:val="7"/>
  </w:num>
  <w:num w:numId="25">
    <w:abstractNumId w:val="162"/>
  </w:num>
  <w:num w:numId="26">
    <w:abstractNumId w:val="64"/>
  </w:num>
  <w:num w:numId="27">
    <w:abstractNumId w:val="56"/>
  </w:num>
  <w:num w:numId="28">
    <w:abstractNumId w:val="157"/>
  </w:num>
  <w:num w:numId="29">
    <w:abstractNumId w:val="23"/>
  </w:num>
  <w:num w:numId="30">
    <w:abstractNumId w:val="159"/>
  </w:num>
  <w:num w:numId="31">
    <w:abstractNumId w:val="117"/>
  </w:num>
  <w:num w:numId="32">
    <w:abstractNumId w:val="108"/>
  </w:num>
  <w:num w:numId="33">
    <w:abstractNumId w:val="130"/>
  </w:num>
  <w:num w:numId="34">
    <w:abstractNumId w:val="138"/>
  </w:num>
  <w:num w:numId="35">
    <w:abstractNumId w:val="40"/>
  </w:num>
  <w:num w:numId="36">
    <w:abstractNumId w:val="9"/>
  </w:num>
  <w:num w:numId="37">
    <w:abstractNumId w:val="69"/>
  </w:num>
  <w:num w:numId="38">
    <w:abstractNumId w:val="161"/>
  </w:num>
  <w:num w:numId="39">
    <w:abstractNumId w:val="136"/>
  </w:num>
  <w:num w:numId="40">
    <w:abstractNumId w:val="4"/>
  </w:num>
  <w:num w:numId="41">
    <w:abstractNumId w:val="11"/>
  </w:num>
  <w:num w:numId="42">
    <w:abstractNumId w:val="71"/>
  </w:num>
  <w:num w:numId="43">
    <w:abstractNumId w:val="22"/>
  </w:num>
  <w:num w:numId="44">
    <w:abstractNumId w:val="134"/>
  </w:num>
  <w:num w:numId="45">
    <w:abstractNumId w:val="20"/>
  </w:num>
  <w:num w:numId="46">
    <w:abstractNumId w:val="110"/>
  </w:num>
  <w:num w:numId="47">
    <w:abstractNumId w:val="113"/>
  </w:num>
  <w:num w:numId="48">
    <w:abstractNumId w:val="111"/>
  </w:num>
  <w:num w:numId="49">
    <w:abstractNumId w:val="61"/>
  </w:num>
  <w:num w:numId="50">
    <w:abstractNumId w:val="79"/>
  </w:num>
  <w:num w:numId="51">
    <w:abstractNumId w:val="33"/>
  </w:num>
  <w:num w:numId="52">
    <w:abstractNumId w:val="76"/>
  </w:num>
  <w:num w:numId="53">
    <w:abstractNumId w:val="12"/>
  </w:num>
  <w:num w:numId="54">
    <w:abstractNumId w:val="5"/>
  </w:num>
  <w:num w:numId="55">
    <w:abstractNumId w:val="99"/>
  </w:num>
  <w:num w:numId="56">
    <w:abstractNumId w:val="96"/>
  </w:num>
  <w:num w:numId="57">
    <w:abstractNumId w:val="153"/>
  </w:num>
  <w:num w:numId="58">
    <w:abstractNumId w:val="45"/>
  </w:num>
  <w:num w:numId="59">
    <w:abstractNumId w:val="70"/>
  </w:num>
  <w:num w:numId="60">
    <w:abstractNumId w:val="98"/>
  </w:num>
  <w:num w:numId="61">
    <w:abstractNumId w:val="141"/>
  </w:num>
  <w:num w:numId="62">
    <w:abstractNumId w:val="120"/>
  </w:num>
  <w:num w:numId="63">
    <w:abstractNumId w:val="62"/>
  </w:num>
  <w:num w:numId="64">
    <w:abstractNumId w:val="38"/>
  </w:num>
  <w:num w:numId="65">
    <w:abstractNumId w:val="83"/>
  </w:num>
  <w:num w:numId="66">
    <w:abstractNumId w:val="72"/>
  </w:num>
  <w:num w:numId="67">
    <w:abstractNumId w:val="124"/>
  </w:num>
  <w:num w:numId="68">
    <w:abstractNumId w:val="74"/>
  </w:num>
  <w:num w:numId="69">
    <w:abstractNumId w:val="18"/>
  </w:num>
  <w:num w:numId="70">
    <w:abstractNumId w:val="48"/>
  </w:num>
  <w:num w:numId="71">
    <w:abstractNumId w:val="32"/>
  </w:num>
  <w:num w:numId="72">
    <w:abstractNumId w:val="29"/>
  </w:num>
  <w:num w:numId="73">
    <w:abstractNumId w:val="121"/>
  </w:num>
  <w:num w:numId="74">
    <w:abstractNumId w:val="17"/>
  </w:num>
  <w:num w:numId="75">
    <w:abstractNumId w:val="119"/>
  </w:num>
  <w:num w:numId="76">
    <w:abstractNumId w:val="97"/>
  </w:num>
  <w:num w:numId="77">
    <w:abstractNumId w:val="65"/>
  </w:num>
  <w:num w:numId="78">
    <w:abstractNumId w:val="152"/>
  </w:num>
  <w:num w:numId="79">
    <w:abstractNumId w:val="144"/>
  </w:num>
  <w:num w:numId="80">
    <w:abstractNumId w:val="149"/>
  </w:num>
  <w:num w:numId="81">
    <w:abstractNumId w:val="75"/>
  </w:num>
  <w:num w:numId="82">
    <w:abstractNumId w:val="137"/>
  </w:num>
  <w:num w:numId="83">
    <w:abstractNumId w:val="114"/>
  </w:num>
  <w:num w:numId="84">
    <w:abstractNumId w:val="81"/>
  </w:num>
  <w:num w:numId="85">
    <w:abstractNumId w:val="80"/>
  </w:num>
  <w:num w:numId="86">
    <w:abstractNumId w:val="21"/>
  </w:num>
  <w:num w:numId="87">
    <w:abstractNumId w:val="95"/>
  </w:num>
  <w:num w:numId="88">
    <w:abstractNumId w:val="140"/>
  </w:num>
  <w:num w:numId="89">
    <w:abstractNumId w:val="19"/>
  </w:num>
  <w:num w:numId="90">
    <w:abstractNumId w:val="49"/>
  </w:num>
  <w:num w:numId="91">
    <w:abstractNumId w:val="122"/>
  </w:num>
  <w:num w:numId="92">
    <w:abstractNumId w:val="127"/>
  </w:num>
  <w:num w:numId="93">
    <w:abstractNumId w:val="101"/>
  </w:num>
  <w:num w:numId="94">
    <w:abstractNumId w:val="131"/>
  </w:num>
  <w:num w:numId="95">
    <w:abstractNumId w:val="109"/>
  </w:num>
  <w:num w:numId="96">
    <w:abstractNumId w:val="47"/>
  </w:num>
  <w:num w:numId="97">
    <w:abstractNumId w:val="16"/>
  </w:num>
  <w:num w:numId="98">
    <w:abstractNumId w:val="92"/>
  </w:num>
  <w:num w:numId="99">
    <w:abstractNumId w:val="164"/>
  </w:num>
  <w:num w:numId="100">
    <w:abstractNumId w:val="73"/>
  </w:num>
  <w:num w:numId="101">
    <w:abstractNumId w:val="63"/>
  </w:num>
  <w:num w:numId="102">
    <w:abstractNumId w:val="60"/>
  </w:num>
  <w:num w:numId="103">
    <w:abstractNumId w:val="150"/>
  </w:num>
  <w:num w:numId="104">
    <w:abstractNumId w:val="55"/>
  </w:num>
  <w:num w:numId="105">
    <w:abstractNumId w:val="24"/>
  </w:num>
  <w:num w:numId="106">
    <w:abstractNumId w:val="66"/>
  </w:num>
  <w:num w:numId="107">
    <w:abstractNumId w:val="52"/>
  </w:num>
  <w:num w:numId="108">
    <w:abstractNumId w:val="102"/>
  </w:num>
  <w:num w:numId="109">
    <w:abstractNumId w:val="163"/>
  </w:num>
  <w:num w:numId="110">
    <w:abstractNumId w:val="39"/>
  </w:num>
  <w:num w:numId="111">
    <w:abstractNumId w:val="116"/>
  </w:num>
  <w:num w:numId="112">
    <w:abstractNumId w:val="158"/>
  </w:num>
  <w:num w:numId="113">
    <w:abstractNumId w:val="53"/>
  </w:num>
  <w:num w:numId="114">
    <w:abstractNumId w:val="91"/>
  </w:num>
  <w:num w:numId="115">
    <w:abstractNumId w:val="155"/>
  </w:num>
  <w:num w:numId="116">
    <w:abstractNumId w:val="90"/>
  </w:num>
  <w:num w:numId="117">
    <w:abstractNumId w:val="106"/>
  </w:num>
  <w:num w:numId="118">
    <w:abstractNumId w:val="128"/>
  </w:num>
  <w:num w:numId="119">
    <w:abstractNumId w:val="57"/>
  </w:num>
  <w:num w:numId="120">
    <w:abstractNumId w:val="26"/>
  </w:num>
  <w:num w:numId="121">
    <w:abstractNumId w:val="15"/>
  </w:num>
  <w:num w:numId="122">
    <w:abstractNumId w:val="103"/>
  </w:num>
  <w:num w:numId="123">
    <w:abstractNumId w:val="34"/>
  </w:num>
  <w:num w:numId="124">
    <w:abstractNumId w:val="36"/>
  </w:num>
  <w:num w:numId="125">
    <w:abstractNumId w:val="1"/>
  </w:num>
  <w:num w:numId="126">
    <w:abstractNumId w:val="145"/>
  </w:num>
  <w:num w:numId="127">
    <w:abstractNumId w:val="132"/>
  </w:num>
  <w:num w:numId="128">
    <w:abstractNumId w:val="68"/>
  </w:num>
  <w:num w:numId="129">
    <w:abstractNumId w:val="77"/>
  </w:num>
  <w:num w:numId="130">
    <w:abstractNumId w:val="89"/>
  </w:num>
  <w:num w:numId="131">
    <w:abstractNumId w:val="126"/>
  </w:num>
  <w:num w:numId="132">
    <w:abstractNumId w:val="146"/>
  </w:num>
  <w:num w:numId="133">
    <w:abstractNumId w:val="50"/>
  </w:num>
  <w:num w:numId="134">
    <w:abstractNumId w:val="135"/>
  </w:num>
  <w:num w:numId="135">
    <w:abstractNumId w:val="2"/>
  </w:num>
  <w:num w:numId="136">
    <w:abstractNumId w:val="31"/>
  </w:num>
  <w:num w:numId="137">
    <w:abstractNumId w:val="112"/>
  </w:num>
  <w:num w:numId="138">
    <w:abstractNumId w:val="67"/>
  </w:num>
  <w:num w:numId="139">
    <w:abstractNumId w:val="10"/>
  </w:num>
  <w:num w:numId="140">
    <w:abstractNumId w:val="85"/>
  </w:num>
  <w:num w:numId="141">
    <w:abstractNumId w:val="160"/>
  </w:num>
  <w:num w:numId="142">
    <w:abstractNumId w:val="27"/>
  </w:num>
  <w:num w:numId="143">
    <w:abstractNumId w:val="44"/>
  </w:num>
  <w:num w:numId="1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0"/>
  </w:num>
  <w:num w:numId="146">
    <w:abstractNumId w:val="43"/>
  </w:num>
  <w:num w:numId="147">
    <w:abstractNumId w:val="118"/>
  </w:num>
  <w:num w:numId="148">
    <w:abstractNumId w:val="28"/>
  </w:num>
  <w:num w:numId="149">
    <w:abstractNumId w:val="151"/>
  </w:num>
  <w:num w:numId="150">
    <w:abstractNumId w:val="133"/>
  </w:num>
  <w:num w:numId="1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
  </w:num>
  <w:num w:numId="153">
    <w:abstractNumId w:val="13"/>
  </w:num>
  <w:num w:numId="154">
    <w:abstractNumId w:val="0"/>
  </w:num>
  <w:num w:numId="155">
    <w:abstractNumId w:val="125"/>
  </w:num>
  <w:num w:numId="156">
    <w:abstractNumId w:val="104"/>
  </w:num>
  <w:num w:numId="157">
    <w:abstractNumId w:val="51"/>
  </w:num>
  <w:num w:numId="158">
    <w:abstractNumId w:val="42"/>
  </w:num>
  <w:num w:numId="159">
    <w:abstractNumId w:val="84"/>
  </w:num>
  <w:num w:numId="160">
    <w:abstractNumId w:val="138"/>
    <w:lvlOverride w:ilvl="0">
      <w:lvl w:ilvl="0">
        <w:numFmt w:val="decimal"/>
        <w:lvlText w:val=""/>
        <w:lvlJc w:val="left"/>
      </w:lvl>
    </w:lvlOverride>
    <w:lvlOverride w:ilvl="1">
      <w:lvl w:ilvl="1">
        <w:start w:val="1"/>
        <w:numFmt w:val="lowerLetter"/>
        <w:lvlText w:val="%2)"/>
        <w:lvlJc w:val="left"/>
        <w:pPr>
          <w:ind w:left="1785" w:hanging="705"/>
        </w:pPr>
        <w:rPr>
          <w:b w:val="0"/>
          <w:bCs w:val="0"/>
          <w:color w:val="000000" w:themeColor="text1"/>
        </w:r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61">
    <w:abstractNumId w:val="143"/>
  </w:num>
  <w:num w:numId="162">
    <w:abstractNumId w:val="14"/>
  </w:num>
  <w:num w:numId="163">
    <w:abstractNumId w:val="41"/>
  </w:num>
  <w:num w:numId="164">
    <w:abstractNumId w:val="46"/>
  </w:num>
  <w:num w:numId="165">
    <w:abstractNumId w:val="156"/>
  </w:num>
  <w:num w:numId="16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3"/>
    <w:lvlOverride w:ilvl="0">
      <w:startOverride w:val="1"/>
    </w:lvlOverride>
  </w:num>
  <w:num w:numId="168">
    <w:abstractNumId w:val="39"/>
    <w:lvlOverride w:ilvl="0">
      <w:startOverride w:val="1"/>
    </w:lvlOverride>
  </w:num>
  <w:num w:numId="169">
    <w:abstractNumId w:val="129"/>
  </w:num>
  <w:num w:numId="170">
    <w:abstractNumId w:val="74"/>
    <w:lvlOverride w:ilvl="0">
      <w:startOverride w:val="1"/>
    </w:lvlOverride>
  </w:num>
  <w:num w:numId="171">
    <w:abstractNumId w:val="138"/>
    <w:lvlOverride w:ilvl="0">
      <w:lvl w:ilvl="0">
        <w:numFmt w:val="decimal"/>
        <w:lvlText w:val=""/>
        <w:lvlJc w:val="left"/>
      </w:lvl>
    </w:lvlOverride>
    <w:lvlOverride w:ilvl="1">
      <w:lvl w:ilvl="1">
        <w:start w:val="1"/>
        <w:numFmt w:val="lowerLetter"/>
        <w:lvlText w:val="%2)"/>
        <w:lvlJc w:val="left"/>
        <w:pPr>
          <w:ind w:left="1785" w:hanging="705"/>
        </w:pPr>
        <w:rPr>
          <w:b w:val="0"/>
          <w:bCs w:val="0"/>
        </w:r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615"/>
    <w:rsid w:val="00007F6D"/>
    <w:rsid w:val="0004092F"/>
    <w:rsid w:val="000838B0"/>
    <w:rsid w:val="00093E58"/>
    <w:rsid w:val="000B788D"/>
    <w:rsid w:val="000C6601"/>
    <w:rsid w:val="000C75BF"/>
    <w:rsid w:val="00110C88"/>
    <w:rsid w:val="00133AD3"/>
    <w:rsid w:val="00163834"/>
    <w:rsid w:val="001F73CB"/>
    <w:rsid w:val="00217735"/>
    <w:rsid w:val="00251615"/>
    <w:rsid w:val="00282DE7"/>
    <w:rsid w:val="0028609D"/>
    <w:rsid w:val="00294B5B"/>
    <w:rsid w:val="002A46C9"/>
    <w:rsid w:val="002B3A4A"/>
    <w:rsid w:val="002D3F38"/>
    <w:rsid w:val="00333D1E"/>
    <w:rsid w:val="00335F5B"/>
    <w:rsid w:val="00374B38"/>
    <w:rsid w:val="00376038"/>
    <w:rsid w:val="00380DBB"/>
    <w:rsid w:val="003A34CE"/>
    <w:rsid w:val="003C6B1A"/>
    <w:rsid w:val="004060CC"/>
    <w:rsid w:val="00410BCB"/>
    <w:rsid w:val="00441A65"/>
    <w:rsid w:val="0044263A"/>
    <w:rsid w:val="00446F9B"/>
    <w:rsid w:val="004504AA"/>
    <w:rsid w:val="00490FB9"/>
    <w:rsid w:val="004D278E"/>
    <w:rsid w:val="004D795A"/>
    <w:rsid w:val="004F037A"/>
    <w:rsid w:val="00500061"/>
    <w:rsid w:val="00544AA8"/>
    <w:rsid w:val="00583620"/>
    <w:rsid w:val="0059183B"/>
    <w:rsid w:val="005A424A"/>
    <w:rsid w:val="005A44AB"/>
    <w:rsid w:val="005E28A8"/>
    <w:rsid w:val="00607893"/>
    <w:rsid w:val="006127C9"/>
    <w:rsid w:val="0062626C"/>
    <w:rsid w:val="00631B2B"/>
    <w:rsid w:val="0063225A"/>
    <w:rsid w:val="0065077A"/>
    <w:rsid w:val="006547F6"/>
    <w:rsid w:val="0066128E"/>
    <w:rsid w:val="00662E54"/>
    <w:rsid w:val="00693562"/>
    <w:rsid w:val="006D53B6"/>
    <w:rsid w:val="006D5F7C"/>
    <w:rsid w:val="006F42D0"/>
    <w:rsid w:val="0077077B"/>
    <w:rsid w:val="00771AF0"/>
    <w:rsid w:val="007B4F6A"/>
    <w:rsid w:val="007B7BDF"/>
    <w:rsid w:val="007C5F5A"/>
    <w:rsid w:val="007C7DFD"/>
    <w:rsid w:val="00823AE9"/>
    <w:rsid w:val="00834D52"/>
    <w:rsid w:val="00884F3D"/>
    <w:rsid w:val="008B4715"/>
    <w:rsid w:val="00943FA5"/>
    <w:rsid w:val="009609E9"/>
    <w:rsid w:val="009B6292"/>
    <w:rsid w:val="009C1551"/>
    <w:rsid w:val="009C7B1A"/>
    <w:rsid w:val="009D2365"/>
    <w:rsid w:val="009E3421"/>
    <w:rsid w:val="009F22C7"/>
    <w:rsid w:val="00A47834"/>
    <w:rsid w:val="00A513A6"/>
    <w:rsid w:val="00A55ABB"/>
    <w:rsid w:val="00AB7B4D"/>
    <w:rsid w:val="00AE6EAF"/>
    <w:rsid w:val="00B02BEC"/>
    <w:rsid w:val="00B35522"/>
    <w:rsid w:val="00B96814"/>
    <w:rsid w:val="00BA2A37"/>
    <w:rsid w:val="00BF0E17"/>
    <w:rsid w:val="00C334F7"/>
    <w:rsid w:val="00C54B9A"/>
    <w:rsid w:val="00C55A1C"/>
    <w:rsid w:val="00C563F0"/>
    <w:rsid w:val="00C61456"/>
    <w:rsid w:val="00C81A50"/>
    <w:rsid w:val="00C84F20"/>
    <w:rsid w:val="00C957A8"/>
    <w:rsid w:val="00CA7988"/>
    <w:rsid w:val="00CB296C"/>
    <w:rsid w:val="00CB4955"/>
    <w:rsid w:val="00CB5968"/>
    <w:rsid w:val="00CD6DDD"/>
    <w:rsid w:val="00D23159"/>
    <w:rsid w:val="00D45B1D"/>
    <w:rsid w:val="00D60447"/>
    <w:rsid w:val="00D9017F"/>
    <w:rsid w:val="00D9711A"/>
    <w:rsid w:val="00DA434A"/>
    <w:rsid w:val="00DB5295"/>
    <w:rsid w:val="00DC0E8C"/>
    <w:rsid w:val="00DC6363"/>
    <w:rsid w:val="00DF24D8"/>
    <w:rsid w:val="00E04FC1"/>
    <w:rsid w:val="00E11C41"/>
    <w:rsid w:val="00E41451"/>
    <w:rsid w:val="00E46E6A"/>
    <w:rsid w:val="00E652A9"/>
    <w:rsid w:val="00E6559B"/>
    <w:rsid w:val="00E93598"/>
    <w:rsid w:val="00EA6E0B"/>
    <w:rsid w:val="00EA78A3"/>
    <w:rsid w:val="00EF0DE3"/>
    <w:rsid w:val="00F010AA"/>
    <w:rsid w:val="00F064BE"/>
    <w:rsid w:val="00F337C2"/>
    <w:rsid w:val="00F45B4F"/>
    <w:rsid w:val="00F72D0F"/>
    <w:rsid w:val="00F8079C"/>
    <w:rsid w:val="00F86B46"/>
    <w:rsid w:val="00FC70D6"/>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EE4E"/>
  <w15:docId w15:val="{8E87D327-7F80-43E6-9838-4973822C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AE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1">
    <w:name w:val="heading 1"/>
    <w:basedOn w:val="Standard"/>
    <w:next w:val="Textbody"/>
    <w:link w:val="Nagwek1Znak"/>
    <w:qFormat/>
    <w:rsid w:val="00823AE9"/>
    <w:pPr>
      <w:keepNext/>
      <w:jc w:val="center"/>
      <w:outlineLvl w:val="0"/>
    </w:pPr>
    <w:rPr>
      <w:b/>
      <w:bCs/>
    </w:rPr>
  </w:style>
  <w:style w:type="paragraph" w:styleId="Nagwek2">
    <w:name w:val="heading 2"/>
    <w:basedOn w:val="Standard"/>
    <w:next w:val="Textbody"/>
    <w:link w:val="Nagwek2Znak"/>
    <w:uiPriority w:val="9"/>
    <w:unhideWhenUsed/>
    <w:qFormat/>
    <w:rsid w:val="00823AE9"/>
    <w:pPr>
      <w:keepNext/>
      <w:jc w:val="both"/>
      <w:outlineLvl w:val="1"/>
    </w:pPr>
    <w:rPr>
      <w:b/>
      <w:bCs/>
    </w:rPr>
  </w:style>
  <w:style w:type="paragraph" w:styleId="Nagwek3">
    <w:name w:val="heading 3"/>
    <w:basedOn w:val="Standard"/>
    <w:next w:val="Textbody"/>
    <w:link w:val="Nagwek3Znak"/>
    <w:uiPriority w:val="99"/>
    <w:unhideWhenUsed/>
    <w:qFormat/>
    <w:rsid w:val="00823AE9"/>
    <w:pPr>
      <w:keepNext/>
      <w:keepLines/>
      <w:spacing w:before="200"/>
      <w:outlineLvl w:val="2"/>
    </w:pPr>
    <w:rPr>
      <w:rFonts w:ascii="Cambria" w:eastAsia="Cambria" w:hAnsi="Cambria" w:cs="Cambria"/>
      <w:b/>
      <w:bCs/>
      <w:color w:val="4F81BD"/>
    </w:rPr>
  </w:style>
  <w:style w:type="paragraph" w:styleId="Nagwek4">
    <w:name w:val="heading 4"/>
    <w:basedOn w:val="Standard"/>
    <w:next w:val="Textbody"/>
    <w:link w:val="Nagwek4Znak"/>
    <w:uiPriority w:val="99"/>
    <w:unhideWhenUsed/>
    <w:qFormat/>
    <w:rsid w:val="00823AE9"/>
    <w:pPr>
      <w:keepNext/>
      <w:keepLines/>
      <w:spacing w:before="200"/>
      <w:outlineLvl w:val="3"/>
    </w:pPr>
    <w:rPr>
      <w:rFonts w:ascii="Cambria" w:eastAsia="Cambria" w:hAnsi="Cambria" w:cs="Cambria"/>
      <w:b/>
      <w:bCs/>
      <w:i/>
      <w:iCs/>
      <w:color w:val="4F81BD"/>
    </w:rPr>
  </w:style>
  <w:style w:type="paragraph" w:styleId="Nagwek5">
    <w:name w:val="heading 5"/>
    <w:basedOn w:val="Standard"/>
    <w:next w:val="Textbody"/>
    <w:link w:val="Nagwek5Znak"/>
    <w:semiHidden/>
    <w:unhideWhenUsed/>
    <w:qFormat/>
    <w:rsid w:val="00823AE9"/>
    <w:pPr>
      <w:spacing w:before="240" w:after="60"/>
      <w:outlineLvl w:val="4"/>
    </w:pPr>
    <w:rPr>
      <w:rFonts w:ascii="Calibri" w:eastAsia="Calibri" w:hAnsi="Calibri" w:cs="Calibri"/>
      <w:b/>
      <w:bCs/>
      <w:i/>
      <w:iCs/>
      <w:sz w:val="26"/>
      <w:szCs w:val="26"/>
    </w:rPr>
  </w:style>
  <w:style w:type="paragraph" w:styleId="Nagwek6">
    <w:name w:val="heading 6"/>
    <w:basedOn w:val="Normalny"/>
    <w:next w:val="Normalny"/>
    <w:link w:val="Nagwek6Znak"/>
    <w:uiPriority w:val="9"/>
    <w:unhideWhenUsed/>
    <w:qFormat/>
    <w:rsid w:val="007C7DFD"/>
    <w:pPr>
      <w:keepNext/>
      <w:keepLines/>
      <w:widowControl/>
      <w:suppressAutoHyphens w:val="0"/>
      <w:autoSpaceDN/>
      <w:spacing w:before="40" w:line="259" w:lineRule="auto"/>
      <w:ind w:left="1152" w:hanging="1152"/>
      <w:textAlignment w:val="auto"/>
      <w:outlineLvl w:val="5"/>
    </w:pPr>
    <w:rPr>
      <w:rFonts w:ascii="Calibri Light" w:eastAsia="Times New Roman" w:hAnsi="Calibri Light" w:cs="Times New Roman"/>
      <w:color w:val="1F3763"/>
      <w:kern w:val="0"/>
      <w:sz w:val="22"/>
      <w:szCs w:val="22"/>
      <w:lang w:eastAsia="en-US" w:bidi="ar-SA"/>
    </w:rPr>
  </w:style>
  <w:style w:type="paragraph" w:styleId="Nagwek7">
    <w:name w:val="heading 7"/>
    <w:basedOn w:val="Standard"/>
    <w:next w:val="Textbody"/>
    <w:link w:val="Nagwek7Znak"/>
    <w:uiPriority w:val="9"/>
    <w:qFormat/>
    <w:rsid w:val="00823AE9"/>
    <w:pPr>
      <w:keepNext/>
      <w:keepLines/>
      <w:spacing w:before="40" w:after="60"/>
      <w:ind w:left="1296" w:hanging="1296"/>
      <w:outlineLvl w:val="6"/>
    </w:pPr>
    <w:rPr>
      <w:rFonts w:ascii="Calibri Light" w:eastAsia="Calibri Light" w:hAnsi="Calibri Light" w:cs="Calibri Light"/>
      <w:i/>
      <w:iCs/>
      <w:color w:val="1F3763"/>
      <w:sz w:val="20"/>
      <w:szCs w:val="22"/>
      <w:lang w:eastAsia="en-US"/>
    </w:rPr>
  </w:style>
  <w:style w:type="paragraph" w:styleId="Nagwek8">
    <w:name w:val="heading 8"/>
    <w:basedOn w:val="Standard"/>
    <w:next w:val="Textbody"/>
    <w:link w:val="Nagwek8Znak"/>
    <w:uiPriority w:val="99"/>
    <w:qFormat/>
    <w:rsid w:val="00823AE9"/>
    <w:pPr>
      <w:keepNext/>
      <w:keepLines/>
      <w:spacing w:before="200"/>
      <w:outlineLvl w:val="7"/>
    </w:pPr>
    <w:rPr>
      <w:rFonts w:ascii="Cambria" w:eastAsia="Cambria" w:hAnsi="Cambria" w:cs="Cambria"/>
      <w:color w:val="404040"/>
      <w:sz w:val="20"/>
      <w:szCs w:val="20"/>
    </w:rPr>
  </w:style>
  <w:style w:type="paragraph" w:styleId="Nagwek9">
    <w:name w:val="heading 9"/>
    <w:basedOn w:val="Standard"/>
    <w:next w:val="Textbody"/>
    <w:link w:val="Nagwek9Znak"/>
    <w:uiPriority w:val="99"/>
    <w:qFormat/>
    <w:rsid w:val="00823AE9"/>
    <w:pPr>
      <w:keepNext/>
      <w:keepLines/>
      <w:spacing w:before="200"/>
      <w:outlineLvl w:val="8"/>
    </w:pPr>
    <w:rPr>
      <w:rFonts w:ascii="Cambria" w:eastAsia="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3AE9"/>
    <w:rPr>
      <w:rFonts w:ascii="Times New Roman" w:eastAsia="SimSun" w:hAnsi="Times New Roman" w:cs="Times New Roman"/>
      <w:b/>
      <w:bCs/>
      <w:kern w:val="3"/>
      <w:sz w:val="24"/>
      <w:szCs w:val="24"/>
      <w:lang w:eastAsia="zh-CN" w:bidi="hi-IN"/>
    </w:rPr>
  </w:style>
  <w:style w:type="character" w:customStyle="1" w:styleId="Nagwek2Znak">
    <w:name w:val="Nagłówek 2 Znak"/>
    <w:basedOn w:val="Domylnaczcionkaakapitu"/>
    <w:link w:val="Nagwek2"/>
    <w:uiPriority w:val="9"/>
    <w:rsid w:val="00823AE9"/>
    <w:rPr>
      <w:rFonts w:ascii="Times New Roman" w:eastAsia="SimSun" w:hAnsi="Times New Roman" w:cs="Times New Roman"/>
      <w:b/>
      <w:bCs/>
      <w:kern w:val="3"/>
      <w:sz w:val="24"/>
      <w:szCs w:val="24"/>
      <w:lang w:eastAsia="zh-CN" w:bidi="hi-IN"/>
    </w:rPr>
  </w:style>
  <w:style w:type="character" w:customStyle="1" w:styleId="Nagwek3Znak">
    <w:name w:val="Nagłówek 3 Znak"/>
    <w:basedOn w:val="Domylnaczcionkaakapitu"/>
    <w:link w:val="Nagwek3"/>
    <w:uiPriority w:val="99"/>
    <w:rsid w:val="00823AE9"/>
    <w:rPr>
      <w:rFonts w:ascii="Cambria" w:eastAsia="Cambria" w:hAnsi="Cambria" w:cs="Cambria"/>
      <w:b/>
      <w:bCs/>
      <w:color w:val="4F81BD"/>
      <w:kern w:val="3"/>
      <w:sz w:val="24"/>
      <w:szCs w:val="24"/>
      <w:lang w:eastAsia="zh-CN" w:bidi="hi-IN"/>
    </w:rPr>
  </w:style>
  <w:style w:type="character" w:customStyle="1" w:styleId="Nagwek4Znak">
    <w:name w:val="Nagłówek 4 Znak"/>
    <w:basedOn w:val="Domylnaczcionkaakapitu"/>
    <w:link w:val="Nagwek4"/>
    <w:uiPriority w:val="99"/>
    <w:rsid w:val="00823AE9"/>
    <w:rPr>
      <w:rFonts w:ascii="Cambria" w:eastAsia="Cambria" w:hAnsi="Cambria" w:cs="Cambria"/>
      <w:b/>
      <w:bCs/>
      <w:i/>
      <w:iCs/>
      <w:color w:val="4F81BD"/>
      <w:kern w:val="3"/>
      <w:sz w:val="24"/>
      <w:szCs w:val="24"/>
      <w:lang w:eastAsia="zh-CN" w:bidi="hi-IN"/>
    </w:rPr>
  </w:style>
  <w:style w:type="character" w:customStyle="1" w:styleId="Nagwek5Znak">
    <w:name w:val="Nagłówek 5 Znak"/>
    <w:basedOn w:val="Domylnaczcionkaakapitu"/>
    <w:link w:val="Nagwek5"/>
    <w:semiHidden/>
    <w:rsid w:val="00823AE9"/>
    <w:rPr>
      <w:rFonts w:ascii="Calibri" w:eastAsia="Calibri" w:hAnsi="Calibri" w:cs="Calibri"/>
      <w:b/>
      <w:bCs/>
      <w:i/>
      <w:iCs/>
      <w:kern w:val="3"/>
      <w:sz w:val="26"/>
      <w:szCs w:val="26"/>
      <w:lang w:eastAsia="zh-CN" w:bidi="hi-IN"/>
    </w:rPr>
  </w:style>
  <w:style w:type="character" w:customStyle="1" w:styleId="Nagwek7Znak">
    <w:name w:val="Nagłówek 7 Znak"/>
    <w:basedOn w:val="Domylnaczcionkaakapitu"/>
    <w:link w:val="Nagwek7"/>
    <w:uiPriority w:val="9"/>
    <w:rsid w:val="00823AE9"/>
    <w:rPr>
      <w:rFonts w:ascii="Calibri Light" w:eastAsia="Calibri Light" w:hAnsi="Calibri Light" w:cs="Calibri Light"/>
      <w:i/>
      <w:iCs/>
      <w:color w:val="1F3763"/>
      <w:kern w:val="3"/>
      <w:sz w:val="20"/>
      <w:lang w:bidi="hi-IN"/>
    </w:rPr>
  </w:style>
  <w:style w:type="character" w:customStyle="1" w:styleId="Nagwek8Znak">
    <w:name w:val="Nagłówek 8 Znak"/>
    <w:basedOn w:val="Domylnaczcionkaakapitu"/>
    <w:link w:val="Nagwek8"/>
    <w:uiPriority w:val="99"/>
    <w:rsid w:val="00823AE9"/>
    <w:rPr>
      <w:rFonts w:ascii="Cambria" w:eastAsia="Cambria" w:hAnsi="Cambria" w:cs="Cambria"/>
      <w:color w:val="404040"/>
      <w:kern w:val="3"/>
      <w:sz w:val="20"/>
      <w:szCs w:val="20"/>
      <w:lang w:eastAsia="zh-CN" w:bidi="hi-IN"/>
    </w:rPr>
  </w:style>
  <w:style w:type="character" w:customStyle="1" w:styleId="Nagwek9Znak">
    <w:name w:val="Nagłówek 9 Znak"/>
    <w:basedOn w:val="Domylnaczcionkaakapitu"/>
    <w:link w:val="Nagwek9"/>
    <w:uiPriority w:val="99"/>
    <w:rsid w:val="00823AE9"/>
    <w:rPr>
      <w:rFonts w:ascii="Cambria" w:eastAsia="Cambria" w:hAnsi="Cambria" w:cs="Cambria"/>
      <w:i/>
      <w:iCs/>
      <w:color w:val="404040"/>
      <w:kern w:val="3"/>
      <w:sz w:val="20"/>
      <w:szCs w:val="20"/>
      <w:lang w:eastAsia="zh-CN" w:bidi="hi-IN"/>
    </w:rPr>
  </w:style>
  <w:style w:type="numbering" w:customStyle="1" w:styleId="Outline">
    <w:name w:val="Outline"/>
    <w:basedOn w:val="Bezlisty"/>
    <w:rsid w:val="00823AE9"/>
    <w:pPr>
      <w:numPr>
        <w:numId w:val="1"/>
      </w:numPr>
    </w:pPr>
  </w:style>
  <w:style w:type="paragraph" w:customStyle="1" w:styleId="Standard">
    <w:name w:val="Standard"/>
    <w:rsid w:val="00823AE9"/>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bidi="hi-IN"/>
    </w:rPr>
  </w:style>
  <w:style w:type="paragraph" w:customStyle="1" w:styleId="Heading">
    <w:name w:val="Heading"/>
    <w:basedOn w:val="Standard"/>
    <w:next w:val="Textbody"/>
    <w:rsid w:val="00823AE9"/>
    <w:pPr>
      <w:keepNext/>
      <w:spacing w:before="240" w:after="120"/>
    </w:pPr>
    <w:rPr>
      <w:rFonts w:ascii="Arial" w:eastAsia="Microsoft YaHei" w:hAnsi="Arial" w:cs="Arial"/>
      <w:sz w:val="28"/>
      <w:szCs w:val="28"/>
    </w:rPr>
  </w:style>
  <w:style w:type="paragraph" w:customStyle="1" w:styleId="Textbody">
    <w:name w:val="Text body"/>
    <w:basedOn w:val="Standard"/>
    <w:rsid w:val="00823AE9"/>
    <w:pPr>
      <w:jc w:val="both"/>
    </w:pPr>
  </w:style>
  <w:style w:type="paragraph" w:styleId="Lista">
    <w:name w:val="List"/>
    <w:basedOn w:val="Textbody"/>
    <w:uiPriority w:val="99"/>
    <w:rsid w:val="00823AE9"/>
    <w:pPr>
      <w:spacing w:after="120"/>
      <w:jc w:val="left"/>
    </w:pPr>
    <w:rPr>
      <w:rFonts w:ascii="Tahoma" w:hAnsi="Tahoma" w:cs="Tahoma"/>
      <w:lang w:eastAsia="hi-IN"/>
    </w:rPr>
  </w:style>
  <w:style w:type="paragraph" w:styleId="Legenda">
    <w:name w:val="caption"/>
    <w:basedOn w:val="Standard"/>
    <w:rsid w:val="00823AE9"/>
    <w:pPr>
      <w:suppressLineNumbers/>
      <w:spacing w:before="120" w:after="120"/>
    </w:pPr>
    <w:rPr>
      <w:rFonts w:cs="Arial"/>
      <w:i/>
      <w:iCs/>
    </w:rPr>
  </w:style>
  <w:style w:type="paragraph" w:customStyle="1" w:styleId="Index">
    <w:name w:val="Index"/>
    <w:basedOn w:val="Standard"/>
    <w:rsid w:val="00823AE9"/>
    <w:pPr>
      <w:suppressLineNumbers/>
    </w:pPr>
    <w:rPr>
      <w:rFonts w:cs="Arial"/>
      <w:lang w:eastAsia="ar-SA"/>
    </w:rPr>
  </w:style>
  <w:style w:type="paragraph" w:styleId="Tekstpodstawowy3">
    <w:name w:val="Body Text 3"/>
    <w:basedOn w:val="Standard"/>
    <w:link w:val="Tekstpodstawowy3Znak"/>
    <w:qFormat/>
    <w:rsid w:val="00823AE9"/>
    <w:pPr>
      <w:jc w:val="both"/>
    </w:pPr>
    <w:rPr>
      <w:b/>
      <w:bCs/>
      <w:sz w:val="22"/>
      <w:szCs w:val="22"/>
    </w:rPr>
  </w:style>
  <w:style w:type="character" w:customStyle="1" w:styleId="Tekstpodstawowy3Znak">
    <w:name w:val="Tekst podstawowy 3 Znak"/>
    <w:basedOn w:val="Domylnaczcionkaakapitu"/>
    <w:link w:val="Tekstpodstawowy3"/>
    <w:qFormat/>
    <w:rsid w:val="00823AE9"/>
    <w:rPr>
      <w:rFonts w:ascii="Times New Roman" w:eastAsia="SimSun" w:hAnsi="Times New Roman" w:cs="Times New Roman"/>
      <w:b/>
      <w:bCs/>
      <w:kern w:val="3"/>
      <w:lang w:eastAsia="zh-CN" w:bidi="hi-IN"/>
    </w:rPr>
  </w:style>
  <w:style w:type="paragraph" w:styleId="Nagwek">
    <w:name w:val="header"/>
    <w:basedOn w:val="Standard"/>
    <w:link w:val="NagwekZnak"/>
    <w:rsid w:val="00823AE9"/>
    <w:pPr>
      <w:suppressLineNumbers/>
      <w:tabs>
        <w:tab w:val="center" w:pos="4536"/>
        <w:tab w:val="right" w:pos="9072"/>
      </w:tabs>
    </w:pPr>
  </w:style>
  <w:style w:type="character" w:customStyle="1" w:styleId="NagwekZnak">
    <w:name w:val="Nagłówek Znak"/>
    <w:basedOn w:val="Domylnaczcionkaakapitu"/>
    <w:link w:val="Nagwek"/>
    <w:rsid w:val="00823AE9"/>
    <w:rPr>
      <w:rFonts w:ascii="Times New Roman" w:eastAsia="SimSun" w:hAnsi="Times New Roman" w:cs="Times New Roman"/>
      <w:kern w:val="3"/>
      <w:sz w:val="24"/>
      <w:szCs w:val="24"/>
      <w:lang w:eastAsia="zh-CN" w:bidi="hi-IN"/>
    </w:rPr>
  </w:style>
  <w:style w:type="paragraph" w:styleId="Stopka">
    <w:name w:val="footer"/>
    <w:basedOn w:val="Standard"/>
    <w:link w:val="StopkaZnak"/>
    <w:uiPriority w:val="99"/>
    <w:rsid w:val="00823AE9"/>
    <w:pPr>
      <w:suppressLineNumbers/>
      <w:tabs>
        <w:tab w:val="center" w:pos="4536"/>
        <w:tab w:val="right" w:pos="9072"/>
      </w:tabs>
    </w:pPr>
  </w:style>
  <w:style w:type="character" w:customStyle="1" w:styleId="StopkaZnak">
    <w:name w:val="Stopka Znak"/>
    <w:basedOn w:val="Domylnaczcionkaakapitu"/>
    <w:link w:val="Stopka"/>
    <w:uiPriority w:val="99"/>
    <w:rsid w:val="00823AE9"/>
    <w:rPr>
      <w:rFonts w:ascii="Times New Roman" w:eastAsia="SimSun" w:hAnsi="Times New Roman" w:cs="Times New Roman"/>
      <w:kern w:val="3"/>
      <w:sz w:val="24"/>
      <w:szCs w:val="24"/>
      <w:lang w:eastAsia="zh-CN" w:bidi="hi-IN"/>
    </w:rPr>
  </w:style>
  <w:style w:type="paragraph" w:styleId="Tekstdymka">
    <w:name w:val="Balloon Text"/>
    <w:basedOn w:val="Standard"/>
    <w:link w:val="TekstdymkaZnak"/>
    <w:uiPriority w:val="99"/>
    <w:rsid w:val="00823AE9"/>
    <w:rPr>
      <w:rFonts w:ascii="Tahoma" w:eastAsia="Tahoma" w:hAnsi="Tahoma" w:cs="Tahoma"/>
      <w:sz w:val="16"/>
      <w:szCs w:val="16"/>
    </w:rPr>
  </w:style>
  <w:style w:type="character" w:customStyle="1" w:styleId="TekstdymkaZnak">
    <w:name w:val="Tekst dymka Znak"/>
    <w:basedOn w:val="Domylnaczcionkaakapitu"/>
    <w:link w:val="Tekstdymka"/>
    <w:uiPriority w:val="99"/>
    <w:rsid w:val="00823AE9"/>
    <w:rPr>
      <w:rFonts w:ascii="Tahoma" w:eastAsia="Tahoma" w:hAnsi="Tahoma" w:cs="Tahoma"/>
      <w:kern w:val="3"/>
      <w:sz w:val="16"/>
      <w:szCs w:val="16"/>
      <w:lang w:eastAsia="zh-CN" w:bidi="hi-IN"/>
    </w:rPr>
  </w:style>
  <w:style w:type="paragraph" w:customStyle="1" w:styleId="Default">
    <w:name w:val="Default"/>
    <w:qFormat/>
    <w:rsid w:val="00823AE9"/>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Akapitzlist">
    <w:name w:val="List Paragraph"/>
    <w:aliases w:val="L1,List Paragraph,Akapit z listą5,normalny tekst"/>
    <w:basedOn w:val="Standard"/>
    <w:uiPriority w:val="34"/>
    <w:qFormat/>
    <w:rsid w:val="00823AE9"/>
    <w:pPr>
      <w:ind w:left="720"/>
    </w:pPr>
    <w:rPr>
      <w:lang w:val="en-US" w:eastAsia="en-US"/>
    </w:rPr>
  </w:style>
  <w:style w:type="paragraph" w:customStyle="1" w:styleId="Textbodyindent">
    <w:name w:val="Text body indent"/>
    <w:basedOn w:val="Standard"/>
    <w:rsid w:val="00823AE9"/>
    <w:pPr>
      <w:spacing w:after="120"/>
      <w:ind w:left="283"/>
    </w:pPr>
  </w:style>
  <w:style w:type="paragraph" w:customStyle="1" w:styleId="CM6">
    <w:name w:val="CM6"/>
    <w:basedOn w:val="Default"/>
    <w:uiPriority w:val="99"/>
    <w:rsid w:val="00823AE9"/>
    <w:pPr>
      <w:spacing w:line="278" w:lineRule="atLeast"/>
    </w:pPr>
    <w:rPr>
      <w:color w:val="00000A"/>
    </w:rPr>
  </w:style>
  <w:style w:type="paragraph" w:customStyle="1" w:styleId="CM7">
    <w:name w:val="CM7"/>
    <w:basedOn w:val="Default"/>
    <w:uiPriority w:val="99"/>
    <w:rsid w:val="00823AE9"/>
    <w:pPr>
      <w:spacing w:line="278" w:lineRule="atLeast"/>
    </w:pPr>
    <w:rPr>
      <w:color w:val="00000A"/>
    </w:rPr>
  </w:style>
  <w:style w:type="paragraph" w:customStyle="1" w:styleId="CM36">
    <w:name w:val="CM36"/>
    <w:basedOn w:val="Default"/>
    <w:rsid w:val="00823AE9"/>
    <w:pPr>
      <w:spacing w:after="275"/>
    </w:pPr>
    <w:rPr>
      <w:color w:val="00000A"/>
    </w:rPr>
  </w:style>
  <w:style w:type="paragraph" w:customStyle="1" w:styleId="CM17">
    <w:name w:val="CM17"/>
    <w:basedOn w:val="Default"/>
    <w:rsid w:val="00823AE9"/>
    <w:pPr>
      <w:spacing w:line="276" w:lineRule="atLeast"/>
    </w:pPr>
    <w:rPr>
      <w:color w:val="00000A"/>
    </w:rPr>
  </w:style>
  <w:style w:type="paragraph" w:customStyle="1" w:styleId="CM19">
    <w:name w:val="CM19"/>
    <w:basedOn w:val="Default"/>
    <w:rsid w:val="00823AE9"/>
    <w:pPr>
      <w:spacing w:line="276" w:lineRule="atLeast"/>
    </w:pPr>
    <w:rPr>
      <w:color w:val="00000A"/>
    </w:rPr>
  </w:style>
  <w:style w:type="paragraph" w:customStyle="1" w:styleId="CM4">
    <w:name w:val="CM4"/>
    <w:basedOn w:val="Default"/>
    <w:uiPriority w:val="99"/>
    <w:rsid w:val="00823AE9"/>
    <w:rPr>
      <w:color w:val="00000A"/>
    </w:rPr>
  </w:style>
  <w:style w:type="paragraph" w:styleId="Tekstpodstawowy2">
    <w:name w:val="Body Text 2"/>
    <w:basedOn w:val="Standard"/>
    <w:link w:val="Tekstpodstawowy2Znak"/>
    <w:uiPriority w:val="99"/>
    <w:rsid w:val="00823AE9"/>
    <w:pPr>
      <w:spacing w:after="120" w:line="480" w:lineRule="auto"/>
    </w:pPr>
  </w:style>
  <w:style w:type="character" w:customStyle="1" w:styleId="Tekstpodstawowy2Znak">
    <w:name w:val="Tekst podstawowy 2 Znak"/>
    <w:basedOn w:val="Domylnaczcionkaakapitu"/>
    <w:link w:val="Tekstpodstawowy2"/>
    <w:uiPriority w:val="99"/>
    <w:rsid w:val="00823AE9"/>
    <w:rPr>
      <w:rFonts w:ascii="Times New Roman" w:eastAsia="SimSun" w:hAnsi="Times New Roman" w:cs="Times New Roman"/>
      <w:kern w:val="3"/>
      <w:sz w:val="24"/>
      <w:szCs w:val="24"/>
      <w:lang w:eastAsia="zh-CN" w:bidi="hi-IN"/>
    </w:rPr>
  </w:style>
  <w:style w:type="paragraph" w:customStyle="1" w:styleId="CM38">
    <w:name w:val="CM38"/>
    <w:basedOn w:val="Default"/>
    <w:uiPriority w:val="99"/>
    <w:rsid w:val="00823AE9"/>
    <w:pPr>
      <w:spacing w:after="468"/>
    </w:pPr>
    <w:rPr>
      <w:color w:val="00000A"/>
    </w:rPr>
  </w:style>
  <w:style w:type="paragraph" w:customStyle="1" w:styleId="Tekstpodstawowy31">
    <w:name w:val="Tekst podstawowy 31"/>
    <w:basedOn w:val="Standard"/>
    <w:rsid w:val="00823AE9"/>
    <w:pPr>
      <w:jc w:val="both"/>
    </w:pPr>
    <w:rPr>
      <w:b/>
      <w:bCs/>
      <w:sz w:val="22"/>
      <w:szCs w:val="22"/>
    </w:rPr>
  </w:style>
  <w:style w:type="paragraph" w:customStyle="1" w:styleId="pkt">
    <w:name w:val="pkt"/>
    <w:basedOn w:val="Standard"/>
    <w:rsid w:val="00823AE9"/>
    <w:pPr>
      <w:spacing w:before="60" w:after="60" w:line="360" w:lineRule="auto"/>
      <w:ind w:left="851" w:hanging="295"/>
      <w:jc w:val="both"/>
    </w:pPr>
    <w:rPr>
      <w:rFonts w:ascii="Univers-PL" w:eastAsia="Univers-PL" w:hAnsi="Univers-PL" w:cs="Univers-PL"/>
      <w:sz w:val="19"/>
      <w:szCs w:val="19"/>
      <w:lang w:val="en-US" w:eastAsia="en-US"/>
    </w:rPr>
  </w:style>
  <w:style w:type="paragraph" w:styleId="Tekstpodstawowywcity3">
    <w:name w:val="Body Text Indent 3"/>
    <w:basedOn w:val="Standard"/>
    <w:link w:val="Tekstpodstawowywcity3Znak"/>
    <w:rsid w:val="00823AE9"/>
    <w:pPr>
      <w:spacing w:after="120"/>
      <w:ind w:left="283"/>
    </w:pPr>
    <w:rPr>
      <w:sz w:val="16"/>
      <w:szCs w:val="16"/>
    </w:rPr>
  </w:style>
  <w:style w:type="character" w:customStyle="1" w:styleId="Tekstpodstawowywcity3Znak">
    <w:name w:val="Tekst podstawowy wcięty 3 Znak"/>
    <w:basedOn w:val="Domylnaczcionkaakapitu"/>
    <w:link w:val="Tekstpodstawowywcity3"/>
    <w:rsid w:val="00823AE9"/>
    <w:rPr>
      <w:rFonts w:ascii="Times New Roman" w:eastAsia="SimSun" w:hAnsi="Times New Roman" w:cs="Times New Roman"/>
      <w:kern w:val="3"/>
      <w:sz w:val="16"/>
      <w:szCs w:val="16"/>
      <w:lang w:eastAsia="zh-CN" w:bidi="hi-IN"/>
    </w:rPr>
  </w:style>
  <w:style w:type="paragraph" w:customStyle="1" w:styleId="Tekstpodstawowy32">
    <w:name w:val="Tekst podstawowy 32"/>
    <w:basedOn w:val="Standard"/>
    <w:uiPriority w:val="99"/>
    <w:rsid w:val="00823AE9"/>
    <w:pPr>
      <w:jc w:val="both"/>
    </w:pPr>
    <w:rPr>
      <w:b/>
      <w:bCs/>
      <w:sz w:val="22"/>
      <w:szCs w:val="22"/>
    </w:rPr>
  </w:style>
  <w:style w:type="paragraph" w:customStyle="1" w:styleId="pozycjatresc1">
    <w:name w:val="pozycja_tresc1"/>
    <w:basedOn w:val="Standard"/>
    <w:uiPriority w:val="99"/>
    <w:rsid w:val="00823AE9"/>
    <w:pPr>
      <w:spacing w:line="336" w:lineRule="atLeast"/>
      <w:jc w:val="both"/>
    </w:pPr>
    <w:rPr>
      <w:sz w:val="17"/>
      <w:szCs w:val="17"/>
    </w:rPr>
  </w:style>
  <w:style w:type="paragraph" w:customStyle="1" w:styleId="TableContents">
    <w:name w:val="Table Contents"/>
    <w:basedOn w:val="Standard"/>
    <w:rsid w:val="00823AE9"/>
    <w:pPr>
      <w:suppressLineNumbers/>
    </w:pPr>
    <w:rPr>
      <w:rFonts w:eastAsia="Lucida Sans Unicode" w:cs="Mangal"/>
    </w:rPr>
  </w:style>
  <w:style w:type="paragraph" w:customStyle="1" w:styleId="Plandokumentu1">
    <w:name w:val="Plan dokumentu1"/>
    <w:basedOn w:val="Standard"/>
    <w:rsid w:val="00823AE9"/>
    <w:pPr>
      <w:shd w:val="clear" w:color="auto" w:fill="000080"/>
    </w:pPr>
    <w:rPr>
      <w:rFonts w:ascii="Tahoma" w:eastAsia="Tahoma" w:hAnsi="Tahoma" w:cs="Tahoma"/>
      <w:sz w:val="20"/>
      <w:szCs w:val="20"/>
    </w:rPr>
  </w:style>
  <w:style w:type="paragraph" w:customStyle="1" w:styleId="Framecontents">
    <w:name w:val="Frame contents"/>
    <w:basedOn w:val="Textbody"/>
    <w:rsid w:val="00823AE9"/>
    <w:rPr>
      <w:lang w:eastAsia="ar-SA"/>
    </w:rPr>
  </w:style>
  <w:style w:type="paragraph" w:styleId="Tekstpodstawowywcity2">
    <w:name w:val="Body Text Indent 2"/>
    <w:basedOn w:val="Standard"/>
    <w:link w:val="Tekstpodstawowywcity2Znak"/>
    <w:uiPriority w:val="99"/>
    <w:rsid w:val="00823AE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23AE9"/>
    <w:rPr>
      <w:rFonts w:ascii="Times New Roman" w:eastAsia="SimSun" w:hAnsi="Times New Roman" w:cs="Times New Roman"/>
      <w:kern w:val="3"/>
      <w:sz w:val="24"/>
      <w:szCs w:val="24"/>
      <w:lang w:eastAsia="zh-CN" w:bidi="hi-IN"/>
    </w:rPr>
  </w:style>
  <w:style w:type="paragraph" w:customStyle="1" w:styleId="Tekstpodstawowy33">
    <w:name w:val="Tekst podstawowy 33"/>
    <w:basedOn w:val="Standard"/>
    <w:uiPriority w:val="99"/>
    <w:rsid w:val="00823AE9"/>
    <w:pPr>
      <w:jc w:val="both"/>
    </w:pPr>
    <w:rPr>
      <w:b/>
      <w:bCs/>
      <w:sz w:val="22"/>
      <w:szCs w:val="22"/>
    </w:rPr>
  </w:style>
  <w:style w:type="paragraph" w:customStyle="1" w:styleId="TableText">
    <w:name w:val="Table Text"/>
    <w:uiPriority w:val="99"/>
    <w:rsid w:val="00823AE9"/>
    <w:pPr>
      <w:suppressAutoHyphens/>
      <w:autoSpaceDN w:val="0"/>
      <w:spacing w:after="0" w:line="240" w:lineRule="auto"/>
      <w:textAlignment w:val="baseline"/>
    </w:pPr>
    <w:rPr>
      <w:rFonts w:ascii="HelveticaEE" w:eastAsia="Times New Roman" w:hAnsi="HelveticaEE" w:cs="HelveticaEE"/>
      <w:color w:val="000000"/>
      <w:kern w:val="3"/>
      <w:sz w:val="24"/>
      <w:szCs w:val="24"/>
      <w:lang w:val="cs-CZ" w:eastAsia="zh-CN" w:bidi="hi-IN"/>
    </w:rPr>
  </w:style>
  <w:style w:type="paragraph" w:styleId="NormalnyWeb">
    <w:name w:val="Normal (Web)"/>
    <w:basedOn w:val="Standard"/>
    <w:rsid w:val="00823AE9"/>
    <w:pPr>
      <w:ind w:left="225"/>
    </w:pPr>
  </w:style>
  <w:style w:type="paragraph" w:customStyle="1" w:styleId="WW-Tekstpodstawowy3">
    <w:name w:val="WW-Tekst podstawowy 3"/>
    <w:basedOn w:val="Standard"/>
    <w:uiPriority w:val="99"/>
    <w:rsid w:val="00823AE9"/>
    <w:rPr>
      <w:rFonts w:ascii="Tahoma" w:eastAsia="Tahoma" w:hAnsi="Tahoma" w:cs="Tahoma"/>
      <w:sz w:val="16"/>
      <w:szCs w:val="16"/>
    </w:rPr>
  </w:style>
  <w:style w:type="paragraph" w:customStyle="1" w:styleId="Tekstpodstawowy34">
    <w:name w:val="Tekst podstawowy 34"/>
    <w:basedOn w:val="Standard"/>
    <w:uiPriority w:val="99"/>
    <w:rsid w:val="00823AE9"/>
    <w:pPr>
      <w:jc w:val="both"/>
    </w:pPr>
    <w:rPr>
      <w:b/>
      <w:bCs/>
      <w:sz w:val="22"/>
      <w:szCs w:val="22"/>
    </w:rPr>
  </w:style>
  <w:style w:type="paragraph" w:styleId="Tekstblokowy">
    <w:name w:val="Block Text"/>
    <w:basedOn w:val="Standard"/>
    <w:rsid w:val="00823AE9"/>
    <w:pPr>
      <w:ind w:left="360" w:right="72" w:hanging="360"/>
      <w:jc w:val="both"/>
    </w:pPr>
    <w:rPr>
      <w:rFonts w:ascii="Tahoma" w:eastAsia="Tahoma" w:hAnsi="Tahoma" w:cs="Tahoma"/>
    </w:rPr>
  </w:style>
  <w:style w:type="paragraph" w:styleId="Tekstprzypisukocowego">
    <w:name w:val="endnote text"/>
    <w:basedOn w:val="Standard"/>
    <w:link w:val="TekstprzypisukocowegoZnak"/>
    <w:uiPriority w:val="99"/>
    <w:rsid w:val="00823AE9"/>
    <w:rPr>
      <w:sz w:val="20"/>
      <w:szCs w:val="20"/>
    </w:rPr>
  </w:style>
  <w:style w:type="character" w:customStyle="1" w:styleId="TekstprzypisukocowegoZnak">
    <w:name w:val="Tekst przypisu końcowego Znak"/>
    <w:basedOn w:val="Domylnaczcionkaakapitu"/>
    <w:link w:val="Tekstprzypisukocowego"/>
    <w:uiPriority w:val="99"/>
    <w:rsid w:val="00823AE9"/>
    <w:rPr>
      <w:rFonts w:ascii="Times New Roman" w:eastAsia="SimSun" w:hAnsi="Times New Roman" w:cs="Times New Roman"/>
      <w:kern w:val="3"/>
      <w:sz w:val="20"/>
      <w:szCs w:val="20"/>
      <w:lang w:eastAsia="zh-CN" w:bidi="hi-IN"/>
    </w:rPr>
  </w:style>
  <w:style w:type="paragraph" w:customStyle="1" w:styleId="Tekstpodstawowy35">
    <w:name w:val="Tekst podstawowy 35"/>
    <w:basedOn w:val="Standard"/>
    <w:rsid w:val="00823AE9"/>
    <w:pPr>
      <w:jc w:val="both"/>
    </w:pPr>
    <w:rPr>
      <w:b/>
      <w:bCs/>
      <w:sz w:val="22"/>
      <w:szCs w:val="22"/>
    </w:rPr>
  </w:style>
  <w:style w:type="paragraph" w:customStyle="1" w:styleId="TableHeading">
    <w:name w:val="Table Heading"/>
    <w:basedOn w:val="Standard"/>
    <w:rsid w:val="00823AE9"/>
    <w:pPr>
      <w:suppressLineNumbers/>
      <w:spacing w:after="120"/>
      <w:jc w:val="center"/>
    </w:pPr>
    <w:rPr>
      <w:rFonts w:eastAsia="Calibri"/>
      <w:b/>
      <w:bCs/>
      <w:i/>
      <w:iCs/>
    </w:rPr>
  </w:style>
  <w:style w:type="paragraph" w:customStyle="1" w:styleId="CM41">
    <w:name w:val="CM41"/>
    <w:basedOn w:val="Default"/>
    <w:uiPriority w:val="99"/>
    <w:rsid w:val="00823AE9"/>
    <w:pPr>
      <w:spacing w:after="393"/>
    </w:pPr>
    <w:rPr>
      <w:color w:val="00000A"/>
    </w:rPr>
  </w:style>
  <w:style w:type="paragraph" w:customStyle="1" w:styleId="Tekstpodstawowy36">
    <w:name w:val="Tekst podstawowy 36"/>
    <w:basedOn w:val="Standard"/>
    <w:rsid w:val="00823AE9"/>
    <w:pPr>
      <w:jc w:val="both"/>
    </w:pPr>
    <w:rPr>
      <w:b/>
      <w:bCs/>
      <w:sz w:val="22"/>
      <w:szCs w:val="22"/>
    </w:rPr>
  </w:style>
  <w:style w:type="paragraph" w:customStyle="1" w:styleId="Tekstpodstawowy21">
    <w:name w:val="Tekst podstawowy 21"/>
    <w:basedOn w:val="Standard"/>
    <w:rsid w:val="00823AE9"/>
    <w:pPr>
      <w:spacing w:line="360" w:lineRule="auto"/>
      <w:jc w:val="both"/>
    </w:pPr>
    <w:rPr>
      <w:color w:val="000000"/>
      <w:lang w:eastAsia="ar-SA"/>
    </w:rPr>
  </w:style>
  <w:style w:type="paragraph" w:customStyle="1" w:styleId="Numerowanie">
    <w:name w:val="Numerowanie"/>
    <w:basedOn w:val="Standard"/>
    <w:uiPriority w:val="99"/>
    <w:rsid w:val="00823AE9"/>
    <w:pPr>
      <w:jc w:val="both"/>
      <w:outlineLvl w:val="0"/>
    </w:pPr>
  </w:style>
  <w:style w:type="paragraph" w:customStyle="1" w:styleId="normal0">
    <w:name w:val="normal0"/>
    <w:basedOn w:val="Standard"/>
    <w:uiPriority w:val="99"/>
    <w:rsid w:val="00823AE9"/>
    <w:pPr>
      <w:spacing w:before="100" w:after="100"/>
    </w:pPr>
  </w:style>
  <w:style w:type="paragraph" w:customStyle="1" w:styleId="Tabelapozycja">
    <w:name w:val="Tabela pozycja"/>
    <w:basedOn w:val="Standard"/>
    <w:uiPriority w:val="99"/>
    <w:rsid w:val="00823AE9"/>
    <w:rPr>
      <w:rFonts w:ascii="Arial" w:eastAsia="Arial" w:hAnsi="Arial" w:cs="Arial"/>
      <w:sz w:val="22"/>
      <w:szCs w:val="22"/>
      <w:lang w:eastAsia="ar-SA"/>
    </w:rPr>
  </w:style>
  <w:style w:type="paragraph" w:styleId="Tekstprzypisudolnego">
    <w:name w:val="footnote text"/>
    <w:basedOn w:val="Standard"/>
    <w:link w:val="TekstprzypisudolnegoZnak"/>
    <w:uiPriority w:val="99"/>
    <w:rsid w:val="00823AE9"/>
    <w:rPr>
      <w:sz w:val="20"/>
      <w:szCs w:val="20"/>
    </w:rPr>
  </w:style>
  <w:style w:type="character" w:customStyle="1" w:styleId="TekstprzypisudolnegoZnak">
    <w:name w:val="Tekst przypisu dolnego Znak"/>
    <w:basedOn w:val="Domylnaczcionkaakapitu"/>
    <w:link w:val="Tekstprzypisudolnego"/>
    <w:uiPriority w:val="99"/>
    <w:rsid w:val="00823AE9"/>
    <w:rPr>
      <w:rFonts w:ascii="Times New Roman" w:eastAsia="SimSun" w:hAnsi="Times New Roman" w:cs="Times New Roman"/>
      <w:kern w:val="3"/>
      <w:sz w:val="20"/>
      <w:szCs w:val="20"/>
      <w:lang w:eastAsia="zh-CN" w:bidi="hi-IN"/>
    </w:rPr>
  </w:style>
  <w:style w:type="paragraph" w:styleId="Lista2">
    <w:name w:val="List 2"/>
    <w:basedOn w:val="Standard"/>
    <w:uiPriority w:val="99"/>
    <w:rsid w:val="00823AE9"/>
    <w:pPr>
      <w:spacing w:after="120"/>
      <w:ind w:left="566" w:hanging="283"/>
    </w:pPr>
  </w:style>
  <w:style w:type="paragraph" w:styleId="Lista3">
    <w:name w:val="List 3"/>
    <w:basedOn w:val="Standard"/>
    <w:uiPriority w:val="99"/>
    <w:rsid w:val="00823AE9"/>
    <w:pPr>
      <w:spacing w:after="120"/>
      <w:ind w:left="849" w:hanging="283"/>
    </w:pPr>
  </w:style>
  <w:style w:type="paragraph" w:customStyle="1" w:styleId="Tekstpodstawowy37">
    <w:name w:val="Tekst podstawowy 37"/>
    <w:basedOn w:val="Standard"/>
    <w:rsid w:val="00823AE9"/>
    <w:pPr>
      <w:jc w:val="both"/>
    </w:pPr>
    <w:rPr>
      <w:b/>
      <w:bCs/>
      <w:sz w:val="22"/>
      <w:szCs w:val="22"/>
    </w:rPr>
  </w:style>
  <w:style w:type="paragraph" w:customStyle="1" w:styleId="lista1">
    <w:name w:val="lista 1"/>
    <w:aliases w:val="2,3"/>
    <w:basedOn w:val="Standard"/>
    <w:uiPriority w:val="99"/>
    <w:rsid w:val="00823AE9"/>
    <w:pPr>
      <w:tabs>
        <w:tab w:val="left" w:pos="1440"/>
      </w:tabs>
      <w:ind w:left="720" w:hanging="360"/>
      <w:jc w:val="both"/>
    </w:pPr>
    <w:rPr>
      <w:rFonts w:ascii="Tahoma" w:eastAsia="Tahoma" w:hAnsi="Tahoma" w:cs="Tahoma"/>
    </w:rPr>
  </w:style>
  <w:style w:type="paragraph" w:customStyle="1" w:styleId="CharCharChar1ZnakZnak">
    <w:name w:val="Char Char Char1 Znak Znak"/>
    <w:aliases w:val="Char Char Char1 Znak Znak Znak Znak"/>
    <w:basedOn w:val="Standard"/>
    <w:uiPriority w:val="99"/>
    <w:rsid w:val="00823AE9"/>
    <w:pPr>
      <w:spacing w:after="160" w:line="240" w:lineRule="exact"/>
    </w:pPr>
    <w:rPr>
      <w:rFonts w:ascii="Tahoma" w:eastAsia="Tahoma" w:hAnsi="Tahoma" w:cs="Tahoma"/>
      <w:sz w:val="20"/>
      <w:szCs w:val="20"/>
      <w:lang w:val="en-US" w:eastAsia="en-US"/>
    </w:rPr>
  </w:style>
  <w:style w:type="paragraph" w:customStyle="1" w:styleId="1">
    <w:name w:val="1."/>
    <w:basedOn w:val="Standard"/>
    <w:uiPriority w:val="99"/>
    <w:rsid w:val="00823AE9"/>
    <w:pPr>
      <w:spacing w:line="258" w:lineRule="atLeast"/>
      <w:ind w:left="227" w:hanging="227"/>
      <w:jc w:val="both"/>
    </w:pPr>
    <w:rPr>
      <w:rFonts w:ascii="FrankfurtGothic" w:eastAsia="FrankfurtGothic" w:hAnsi="FrankfurtGothic" w:cs="FrankfurtGothic"/>
      <w:color w:val="000000"/>
      <w:sz w:val="19"/>
      <w:szCs w:val="19"/>
      <w:lang w:eastAsia="ar-SA"/>
    </w:rPr>
  </w:style>
  <w:style w:type="paragraph" w:customStyle="1" w:styleId="Tekstpodstawowy38">
    <w:name w:val="Tekst podstawowy 38"/>
    <w:basedOn w:val="Standard"/>
    <w:rsid w:val="00823AE9"/>
    <w:pPr>
      <w:jc w:val="both"/>
    </w:pPr>
    <w:rPr>
      <w:b/>
      <w:bCs/>
      <w:sz w:val="22"/>
      <w:szCs w:val="22"/>
    </w:rPr>
  </w:style>
  <w:style w:type="paragraph" w:customStyle="1" w:styleId="Znak">
    <w:name w:val="Znak"/>
    <w:basedOn w:val="Standard"/>
    <w:uiPriority w:val="99"/>
    <w:rsid w:val="00823AE9"/>
  </w:style>
  <w:style w:type="paragraph" w:customStyle="1" w:styleId="Znak1">
    <w:name w:val="Znak1"/>
    <w:basedOn w:val="Standard"/>
    <w:uiPriority w:val="99"/>
    <w:rsid w:val="00823AE9"/>
  </w:style>
  <w:style w:type="paragraph" w:customStyle="1" w:styleId="Akapitzlist1">
    <w:name w:val="Akapit z listą1"/>
    <w:basedOn w:val="Standard"/>
    <w:uiPriority w:val="99"/>
    <w:rsid w:val="00823AE9"/>
    <w:pPr>
      <w:ind w:left="720"/>
    </w:pPr>
    <w:rPr>
      <w:rFonts w:eastAsia="Calibri"/>
    </w:rPr>
  </w:style>
  <w:style w:type="paragraph" w:customStyle="1" w:styleId="Akapitzlist2">
    <w:name w:val="Akapit z listą2"/>
    <w:basedOn w:val="Standard"/>
    <w:rsid w:val="00823AE9"/>
    <w:pPr>
      <w:ind w:left="720"/>
    </w:pPr>
    <w:rPr>
      <w:rFonts w:eastAsia="Calibri"/>
    </w:rPr>
  </w:style>
  <w:style w:type="paragraph" w:styleId="Tekstkomentarza">
    <w:name w:val="annotation text"/>
    <w:basedOn w:val="Standard"/>
    <w:link w:val="TekstkomentarzaZnak"/>
    <w:uiPriority w:val="99"/>
    <w:rsid w:val="00823AE9"/>
    <w:rPr>
      <w:sz w:val="20"/>
      <w:szCs w:val="20"/>
    </w:rPr>
  </w:style>
  <w:style w:type="character" w:customStyle="1" w:styleId="TekstkomentarzaZnak">
    <w:name w:val="Tekst komentarza Znak"/>
    <w:basedOn w:val="Domylnaczcionkaakapitu"/>
    <w:link w:val="Tekstkomentarza"/>
    <w:uiPriority w:val="99"/>
    <w:rsid w:val="00823AE9"/>
    <w:rPr>
      <w:rFonts w:ascii="Times New Roman" w:eastAsia="SimSun" w:hAnsi="Times New Roman" w:cs="Times New Roman"/>
      <w:kern w:val="3"/>
      <w:sz w:val="20"/>
      <w:szCs w:val="20"/>
      <w:lang w:eastAsia="zh-CN" w:bidi="hi-IN"/>
    </w:rPr>
  </w:style>
  <w:style w:type="paragraph" w:styleId="Tematkomentarza">
    <w:name w:val="annotation subject"/>
    <w:basedOn w:val="Tekstkomentarza"/>
    <w:link w:val="TematkomentarzaZnak"/>
    <w:uiPriority w:val="99"/>
    <w:rsid w:val="00823AE9"/>
    <w:rPr>
      <w:b/>
      <w:bCs/>
    </w:rPr>
  </w:style>
  <w:style w:type="character" w:customStyle="1" w:styleId="TematkomentarzaZnak">
    <w:name w:val="Temat komentarza Znak"/>
    <w:basedOn w:val="TekstkomentarzaZnak"/>
    <w:link w:val="Tematkomentarza"/>
    <w:uiPriority w:val="99"/>
    <w:rsid w:val="00823AE9"/>
    <w:rPr>
      <w:rFonts w:ascii="Times New Roman" w:eastAsia="SimSun" w:hAnsi="Times New Roman" w:cs="Times New Roman"/>
      <w:b/>
      <w:bCs/>
      <w:kern w:val="3"/>
      <w:sz w:val="20"/>
      <w:szCs w:val="20"/>
      <w:lang w:eastAsia="zh-CN" w:bidi="hi-IN"/>
    </w:rPr>
  </w:style>
  <w:style w:type="paragraph" w:styleId="Zwykytekst">
    <w:name w:val="Plain Text"/>
    <w:basedOn w:val="Standard"/>
    <w:link w:val="ZwykytekstZnak"/>
    <w:rsid w:val="00823AE9"/>
    <w:rPr>
      <w:rFonts w:ascii="Consolas" w:eastAsia="Consolas" w:hAnsi="Consolas" w:cs="Consolas"/>
      <w:sz w:val="21"/>
      <w:szCs w:val="21"/>
    </w:rPr>
  </w:style>
  <w:style w:type="character" w:customStyle="1" w:styleId="ZwykytekstZnak">
    <w:name w:val="Zwykły tekst Znak"/>
    <w:basedOn w:val="Domylnaczcionkaakapitu"/>
    <w:link w:val="Zwykytekst"/>
    <w:rsid w:val="00823AE9"/>
    <w:rPr>
      <w:rFonts w:ascii="Consolas" w:eastAsia="Consolas" w:hAnsi="Consolas" w:cs="Consolas"/>
      <w:kern w:val="3"/>
      <w:sz w:val="21"/>
      <w:szCs w:val="21"/>
      <w:lang w:eastAsia="zh-CN" w:bidi="hi-IN"/>
    </w:rPr>
  </w:style>
  <w:style w:type="paragraph" w:styleId="HTML-wstpniesformatowany">
    <w:name w:val="HTML Preformatted"/>
    <w:basedOn w:val="Standard"/>
    <w:link w:val="HTML-wstpniesformatowanyZnak"/>
    <w:uiPriority w:val="99"/>
    <w:rsid w:val="0082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23AE9"/>
    <w:rPr>
      <w:rFonts w:ascii="Courier New" w:eastAsia="Courier New" w:hAnsi="Courier New" w:cs="Courier New"/>
      <w:kern w:val="3"/>
      <w:sz w:val="20"/>
      <w:szCs w:val="20"/>
      <w:lang w:eastAsia="zh-CN" w:bidi="hi-IN"/>
    </w:rPr>
  </w:style>
  <w:style w:type="paragraph" w:customStyle="1" w:styleId="ZnakZnak2ZnakZnakZnakZnakZnakZnak1">
    <w:name w:val="Znak Znak2 Znak Znak Znak Znak Znak Znak1"/>
    <w:basedOn w:val="Standard"/>
    <w:rsid w:val="00823AE9"/>
    <w:rPr>
      <w:rFonts w:ascii="Arial" w:eastAsia="Arial" w:hAnsi="Arial" w:cs="Arial"/>
    </w:rPr>
  </w:style>
  <w:style w:type="paragraph" w:customStyle="1" w:styleId="Zwykytekst4">
    <w:name w:val="Zwykły tekst4"/>
    <w:basedOn w:val="Standard"/>
    <w:rsid w:val="00823AE9"/>
    <w:rPr>
      <w:rFonts w:ascii="Courier New" w:eastAsia="Courier New" w:hAnsi="Courier New" w:cs="Courier New"/>
      <w:sz w:val="20"/>
      <w:szCs w:val="20"/>
      <w:lang w:eastAsia="ar-SA"/>
    </w:rPr>
  </w:style>
  <w:style w:type="paragraph" w:customStyle="1" w:styleId="Akapitzlist3">
    <w:name w:val="Akapit z listą3"/>
    <w:basedOn w:val="Standard"/>
    <w:rsid w:val="00823AE9"/>
    <w:pPr>
      <w:ind w:left="720"/>
    </w:pPr>
    <w:rPr>
      <w:rFonts w:eastAsia="Calibri"/>
    </w:rPr>
  </w:style>
  <w:style w:type="paragraph" w:customStyle="1" w:styleId="Domylnyteks">
    <w:name w:val="Domyślny teks"/>
    <w:rsid w:val="00823AE9"/>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ar-SA" w:bidi="hi-IN"/>
    </w:rPr>
  </w:style>
  <w:style w:type="paragraph" w:customStyle="1" w:styleId="tytu">
    <w:name w:val="tytuł"/>
    <w:basedOn w:val="Standard"/>
    <w:rsid w:val="00823AE9"/>
    <w:pPr>
      <w:keepNext/>
      <w:suppressLineNumbers/>
      <w:spacing w:before="60" w:after="60"/>
      <w:jc w:val="center"/>
    </w:pPr>
    <w:rPr>
      <w:b/>
      <w:bCs/>
    </w:rPr>
  </w:style>
  <w:style w:type="paragraph" w:customStyle="1" w:styleId="ust">
    <w:name w:val="ust"/>
    <w:rsid w:val="00823AE9"/>
    <w:pPr>
      <w:suppressAutoHyphens/>
      <w:autoSpaceDN w:val="0"/>
      <w:spacing w:before="60" w:after="60" w:line="240" w:lineRule="auto"/>
      <w:ind w:left="426" w:hanging="284"/>
      <w:jc w:val="both"/>
      <w:textAlignment w:val="baseline"/>
    </w:pPr>
    <w:rPr>
      <w:rFonts w:ascii="Times New Roman" w:eastAsia="Times New Roman" w:hAnsi="Times New Roman" w:cs="Times New Roman"/>
      <w:kern w:val="3"/>
      <w:sz w:val="24"/>
      <w:lang w:eastAsia="zh-CN" w:bidi="hi-IN"/>
    </w:rPr>
  </w:style>
  <w:style w:type="paragraph" w:customStyle="1" w:styleId="Tekstdopunktu">
    <w:name w:val="Tekst do punktu"/>
    <w:rsid w:val="00823AE9"/>
    <w:pPr>
      <w:widowControl w:val="0"/>
      <w:suppressAutoHyphens/>
      <w:autoSpaceDN w:val="0"/>
      <w:spacing w:after="0" w:line="360" w:lineRule="atLeast"/>
      <w:ind w:left="510"/>
      <w:jc w:val="both"/>
      <w:textAlignment w:val="baseline"/>
    </w:pPr>
    <w:rPr>
      <w:rFonts w:ascii="Times" w:eastAsia="Times New Roman" w:hAnsi="Times" w:cs="Times"/>
      <w:kern w:val="3"/>
      <w:szCs w:val="24"/>
      <w:lang w:eastAsia="zh-CN" w:bidi="hi-IN"/>
    </w:rPr>
  </w:style>
  <w:style w:type="paragraph" w:styleId="Bezodstpw">
    <w:name w:val="No Spacing"/>
    <w:link w:val="BezodstpwZnak"/>
    <w:uiPriority w:val="1"/>
    <w:qFormat/>
    <w:rsid w:val="00823AE9"/>
    <w:pPr>
      <w:suppressAutoHyphens/>
      <w:autoSpaceDN w:val="0"/>
      <w:spacing w:after="0" w:line="240" w:lineRule="auto"/>
      <w:textAlignment w:val="baseline"/>
    </w:pPr>
    <w:rPr>
      <w:rFonts w:ascii="Times New Roman" w:eastAsia="Times New Roman" w:hAnsi="Times New Roman" w:cs="Arial"/>
      <w:kern w:val="3"/>
      <w:lang w:bidi="hi-IN"/>
    </w:rPr>
  </w:style>
  <w:style w:type="paragraph" w:customStyle="1" w:styleId="western">
    <w:name w:val="western"/>
    <w:basedOn w:val="Standard"/>
    <w:rsid w:val="00823AE9"/>
    <w:pPr>
      <w:spacing w:before="100" w:after="142" w:line="288" w:lineRule="auto"/>
    </w:pPr>
    <w:rPr>
      <w:color w:val="000000"/>
    </w:rPr>
  </w:style>
  <w:style w:type="paragraph" w:customStyle="1" w:styleId="Blockquote">
    <w:name w:val="Blockquote"/>
    <w:basedOn w:val="Standard"/>
    <w:rsid w:val="00823AE9"/>
    <w:pPr>
      <w:spacing w:before="100" w:after="100"/>
      <w:ind w:left="360" w:right="360"/>
    </w:pPr>
  </w:style>
  <w:style w:type="paragraph" w:customStyle="1" w:styleId="Zwykytekst1">
    <w:name w:val="Zwykły tekst1"/>
    <w:basedOn w:val="Standard"/>
    <w:rsid w:val="00823AE9"/>
    <w:rPr>
      <w:rFonts w:ascii="Courier New" w:eastAsia="Courier New" w:hAnsi="Courier New" w:cs="Courier New"/>
      <w:sz w:val="20"/>
      <w:szCs w:val="20"/>
      <w:lang w:eastAsia="ar-SA"/>
    </w:rPr>
  </w:style>
  <w:style w:type="paragraph" w:customStyle="1" w:styleId="O">
    <w:name w:val="O"/>
    <w:basedOn w:val="Standard"/>
    <w:rsid w:val="00823AE9"/>
    <w:pPr>
      <w:jc w:val="both"/>
    </w:pPr>
    <w:rPr>
      <w:rFonts w:ascii="Arial" w:eastAsia="Arial" w:hAnsi="Arial" w:cs="Arial"/>
    </w:rPr>
  </w:style>
  <w:style w:type="paragraph" w:customStyle="1" w:styleId="tyt">
    <w:name w:val="tyt"/>
    <w:basedOn w:val="Standard"/>
    <w:rsid w:val="00823AE9"/>
    <w:pPr>
      <w:keepNext/>
      <w:spacing w:before="60" w:after="60"/>
      <w:jc w:val="center"/>
    </w:pPr>
    <w:rPr>
      <w:b/>
      <w:bCs/>
    </w:rPr>
  </w:style>
  <w:style w:type="paragraph" w:styleId="Tytu0">
    <w:name w:val="Title"/>
    <w:basedOn w:val="Standard"/>
    <w:next w:val="Podtytu"/>
    <w:link w:val="TytuZnak"/>
    <w:uiPriority w:val="10"/>
    <w:qFormat/>
    <w:rsid w:val="00823AE9"/>
    <w:pPr>
      <w:jc w:val="center"/>
    </w:pPr>
    <w:rPr>
      <w:rFonts w:ascii="Arial" w:eastAsia="Arial" w:hAnsi="Arial" w:cs="Arial"/>
      <w:b/>
      <w:bCs/>
      <w:sz w:val="32"/>
      <w:szCs w:val="20"/>
      <w:lang w:val="en-US" w:eastAsia="en-US"/>
    </w:rPr>
  </w:style>
  <w:style w:type="character" w:customStyle="1" w:styleId="TytuZnak">
    <w:name w:val="Tytuł Znak"/>
    <w:basedOn w:val="Domylnaczcionkaakapitu"/>
    <w:link w:val="Tytu0"/>
    <w:uiPriority w:val="10"/>
    <w:rsid w:val="00823AE9"/>
    <w:rPr>
      <w:rFonts w:ascii="Arial" w:eastAsia="Arial" w:hAnsi="Arial" w:cs="Arial"/>
      <w:b/>
      <w:bCs/>
      <w:kern w:val="3"/>
      <w:sz w:val="32"/>
      <w:szCs w:val="20"/>
      <w:lang w:val="en-US" w:bidi="hi-IN"/>
    </w:rPr>
  </w:style>
  <w:style w:type="paragraph" w:styleId="Podtytu">
    <w:name w:val="Subtitle"/>
    <w:basedOn w:val="Standard"/>
    <w:next w:val="Textbody"/>
    <w:link w:val="PodtytuZnak"/>
    <w:uiPriority w:val="11"/>
    <w:qFormat/>
    <w:rsid w:val="00823AE9"/>
    <w:pPr>
      <w:spacing w:after="60"/>
      <w:jc w:val="center"/>
      <w:outlineLvl w:val="1"/>
    </w:pPr>
    <w:rPr>
      <w:rFonts w:ascii="Cambria" w:eastAsia="Cambria" w:hAnsi="Cambria" w:cs="Cambria"/>
      <w:i/>
      <w:iCs/>
      <w:sz w:val="28"/>
      <w:szCs w:val="28"/>
    </w:rPr>
  </w:style>
  <w:style w:type="character" w:customStyle="1" w:styleId="PodtytuZnak">
    <w:name w:val="Podtytuł Znak"/>
    <w:basedOn w:val="Domylnaczcionkaakapitu"/>
    <w:link w:val="Podtytu"/>
    <w:uiPriority w:val="11"/>
    <w:rsid w:val="00823AE9"/>
    <w:rPr>
      <w:rFonts w:ascii="Cambria" w:eastAsia="Cambria" w:hAnsi="Cambria" w:cs="Cambria"/>
      <w:i/>
      <w:iCs/>
      <w:kern w:val="3"/>
      <w:sz w:val="28"/>
      <w:szCs w:val="28"/>
      <w:lang w:eastAsia="zh-CN" w:bidi="hi-IN"/>
    </w:rPr>
  </w:style>
  <w:style w:type="paragraph" w:customStyle="1" w:styleId="WW-Tekstpodstawowywcity3">
    <w:name w:val="WW-Tekst podstawowy wcięty 3"/>
    <w:basedOn w:val="Standard"/>
    <w:rsid w:val="00823AE9"/>
    <w:pPr>
      <w:tabs>
        <w:tab w:val="left" w:pos="7939"/>
      </w:tabs>
      <w:ind w:left="709" w:hanging="283"/>
      <w:jc w:val="both"/>
    </w:pPr>
    <w:rPr>
      <w:sz w:val="20"/>
      <w:szCs w:val="20"/>
      <w:lang w:eastAsia="en-US"/>
    </w:rPr>
  </w:style>
  <w:style w:type="paragraph" w:styleId="Mapadokumentu">
    <w:name w:val="Document Map"/>
    <w:basedOn w:val="Standard"/>
    <w:link w:val="MapadokumentuZnak"/>
    <w:uiPriority w:val="99"/>
    <w:rsid w:val="00823AE9"/>
    <w:pPr>
      <w:shd w:val="clear" w:color="auto" w:fill="000080"/>
    </w:pPr>
    <w:rPr>
      <w:rFonts w:ascii="Tahoma" w:eastAsia="Tahoma" w:hAnsi="Tahoma" w:cs="Tahoma"/>
      <w:sz w:val="20"/>
      <w:szCs w:val="20"/>
    </w:rPr>
  </w:style>
  <w:style w:type="character" w:customStyle="1" w:styleId="MapadokumentuZnak">
    <w:name w:val="Mapa dokumentu Znak"/>
    <w:basedOn w:val="Domylnaczcionkaakapitu"/>
    <w:link w:val="Mapadokumentu"/>
    <w:uiPriority w:val="99"/>
    <w:rsid w:val="00823AE9"/>
    <w:rPr>
      <w:rFonts w:ascii="Tahoma" w:eastAsia="Tahoma" w:hAnsi="Tahoma" w:cs="Tahoma"/>
      <w:kern w:val="3"/>
      <w:sz w:val="20"/>
      <w:szCs w:val="20"/>
      <w:shd w:val="clear" w:color="auto" w:fill="000080"/>
      <w:lang w:eastAsia="zh-CN" w:bidi="hi-IN"/>
    </w:rPr>
  </w:style>
  <w:style w:type="paragraph" w:customStyle="1" w:styleId="TableParagraph">
    <w:name w:val="Table Paragraph"/>
    <w:basedOn w:val="Standard"/>
    <w:uiPriority w:val="1"/>
    <w:qFormat/>
    <w:rsid w:val="00823AE9"/>
    <w:pPr>
      <w:jc w:val="center"/>
    </w:pPr>
    <w:rPr>
      <w:rFonts w:ascii="Verdana" w:eastAsia="Verdana" w:hAnsi="Verdana" w:cs="Verdana"/>
      <w:sz w:val="22"/>
      <w:szCs w:val="22"/>
      <w:lang w:val="en-US" w:eastAsia="en-US"/>
    </w:rPr>
  </w:style>
  <w:style w:type="paragraph" w:customStyle="1" w:styleId="Calibrilight10">
    <w:name w:val="Calibri light 10"/>
    <w:basedOn w:val="Standard"/>
    <w:rsid w:val="00823AE9"/>
    <w:pPr>
      <w:spacing w:before="60" w:after="60"/>
      <w:ind w:left="1416" w:hanging="357"/>
    </w:pPr>
    <w:rPr>
      <w:rFonts w:ascii="Calibri Light" w:eastAsia="Calibri" w:hAnsi="Calibri Light" w:cs="Calibri Light"/>
      <w:color w:val="404040"/>
      <w:sz w:val="20"/>
      <w:szCs w:val="22"/>
      <w:lang w:eastAsia="en-US"/>
    </w:rPr>
  </w:style>
  <w:style w:type="paragraph" w:customStyle="1" w:styleId="Footnote">
    <w:name w:val="Footnote"/>
    <w:basedOn w:val="Standard"/>
    <w:rsid w:val="00823AE9"/>
    <w:pPr>
      <w:suppressLineNumbers/>
      <w:ind w:left="283" w:hanging="283"/>
    </w:pPr>
    <w:rPr>
      <w:sz w:val="20"/>
      <w:szCs w:val="20"/>
    </w:rPr>
  </w:style>
  <w:style w:type="character" w:customStyle="1" w:styleId="TekstpodstawowyZnak">
    <w:name w:val="Tekst podstawowy Znak"/>
    <w:aliases w:val="Regulacje Znak,definicje Znak,moj body text Znak"/>
    <w:qFormat/>
    <w:rsid w:val="00823AE9"/>
    <w:rPr>
      <w:rFonts w:ascii="Times New Roman" w:eastAsia="Times New Roman" w:hAnsi="Times New Roman" w:cs="Times New Roman"/>
      <w:sz w:val="24"/>
      <w:szCs w:val="24"/>
      <w:lang w:eastAsia="pl-PL"/>
    </w:rPr>
  </w:style>
  <w:style w:type="character" w:customStyle="1" w:styleId="Internetlink">
    <w:name w:val="Internet link"/>
    <w:rsid w:val="00823AE9"/>
    <w:rPr>
      <w:color w:val="0000FF"/>
      <w:u w:val="single"/>
    </w:rPr>
  </w:style>
  <w:style w:type="character" w:customStyle="1" w:styleId="TekstpodstawowywcityZnak">
    <w:name w:val="Tekst podstawowy wcięty Znak"/>
    <w:link w:val="Tekstpodstawowywcity"/>
    <w:uiPriority w:val="99"/>
    <w:qFormat/>
    <w:rsid w:val="00823AE9"/>
    <w:rPr>
      <w:rFonts w:ascii="Times New Roman" w:eastAsia="Times New Roman" w:hAnsi="Times New Roman" w:cs="Times New Roman"/>
      <w:sz w:val="24"/>
      <w:szCs w:val="24"/>
      <w:lang w:eastAsia="pl-PL"/>
    </w:rPr>
  </w:style>
  <w:style w:type="character" w:customStyle="1" w:styleId="pozycjatytul1">
    <w:name w:val="pozycja_tytul1"/>
    <w:uiPriority w:val="99"/>
    <w:rsid w:val="00823AE9"/>
    <w:rPr>
      <w:b/>
      <w:bCs/>
      <w:sz w:val="18"/>
      <w:szCs w:val="18"/>
    </w:rPr>
  </w:style>
  <w:style w:type="character" w:customStyle="1" w:styleId="PlandokumentuZnak">
    <w:name w:val="Plan dokumentu Znak"/>
    <w:uiPriority w:val="99"/>
    <w:rsid w:val="00823AE9"/>
    <w:rPr>
      <w:rFonts w:ascii="Times New Roman" w:eastAsia="Times New Roman" w:hAnsi="Times New Roman" w:cs="Times New Roman"/>
      <w:sz w:val="2"/>
      <w:szCs w:val="2"/>
    </w:rPr>
  </w:style>
  <w:style w:type="character" w:styleId="Numerstrony">
    <w:name w:val="page number"/>
    <w:basedOn w:val="Domylnaczcionkaakapitu"/>
    <w:uiPriority w:val="99"/>
    <w:rsid w:val="00823AE9"/>
  </w:style>
  <w:style w:type="character" w:customStyle="1" w:styleId="StrongEmphasis">
    <w:name w:val="Strong Emphasis"/>
    <w:rsid w:val="00823AE9"/>
    <w:rPr>
      <w:b/>
      <w:bCs/>
    </w:rPr>
  </w:style>
  <w:style w:type="character" w:customStyle="1" w:styleId="postbody">
    <w:name w:val="postbody"/>
    <w:basedOn w:val="Domylnaczcionkaakapitu"/>
    <w:rsid w:val="00823AE9"/>
  </w:style>
  <w:style w:type="character" w:customStyle="1" w:styleId="TekstpodstawowyZnak1">
    <w:name w:val="Tekst podstawowy Znak1"/>
    <w:uiPriority w:val="99"/>
    <w:rsid w:val="00823AE9"/>
    <w:rPr>
      <w:sz w:val="24"/>
      <w:szCs w:val="24"/>
    </w:rPr>
  </w:style>
  <w:style w:type="character" w:styleId="Odwoanieprzypisudolnego">
    <w:name w:val="footnote reference"/>
    <w:uiPriority w:val="99"/>
    <w:rsid w:val="00823AE9"/>
    <w:rPr>
      <w:position w:val="0"/>
      <w:vertAlign w:val="superscript"/>
    </w:rPr>
  </w:style>
  <w:style w:type="character" w:customStyle="1" w:styleId="tabulatory">
    <w:name w:val="tabulatory"/>
    <w:basedOn w:val="Domylnaczcionkaakapitu"/>
    <w:uiPriority w:val="99"/>
    <w:rsid w:val="00823AE9"/>
  </w:style>
  <w:style w:type="character" w:customStyle="1" w:styleId="FontStyle33">
    <w:name w:val="Font Style33"/>
    <w:uiPriority w:val="99"/>
    <w:rsid w:val="00823AE9"/>
    <w:rPr>
      <w:rFonts w:ascii="Times New Roman" w:eastAsia="Times New Roman" w:hAnsi="Times New Roman" w:cs="Times New Roman"/>
      <w:sz w:val="22"/>
      <w:szCs w:val="22"/>
    </w:rPr>
  </w:style>
  <w:style w:type="character" w:styleId="Odwoanieprzypisukocowego">
    <w:name w:val="endnote reference"/>
    <w:uiPriority w:val="99"/>
    <w:rsid w:val="00823AE9"/>
    <w:rPr>
      <w:position w:val="0"/>
      <w:vertAlign w:val="superscript"/>
    </w:rPr>
  </w:style>
  <w:style w:type="character" w:styleId="Odwoaniedokomentarza">
    <w:name w:val="annotation reference"/>
    <w:uiPriority w:val="99"/>
    <w:rsid w:val="00823AE9"/>
    <w:rPr>
      <w:sz w:val="16"/>
      <w:szCs w:val="16"/>
    </w:rPr>
  </w:style>
  <w:style w:type="character" w:customStyle="1" w:styleId="AkapitzlistZnak">
    <w:name w:val="Akapit z listą Znak"/>
    <w:aliases w:val="L1 Znak,List Paragraph Znak,Akapit z listą5 Znak,Numerowanie Znak,normalny tekst Znak"/>
    <w:uiPriority w:val="34"/>
    <w:qFormat/>
    <w:rsid w:val="00823AE9"/>
    <w:rPr>
      <w:rFonts w:ascii="Times New Roman" w:eastAsia="Times New Roman" w:hAnsi="Times New Roman" w:cs="Times New Roman"/>
      <w:sz w:val="24"/>
      <w:szCs w:val="24"/>
    </w:rPr>
  </w:style>
  <w:style w:type="character" w:customStyle="1" w:styleId="gwp49efe491size">
    <w:name w:val="gwp49efe491_size"/>
    <w:basedOn w:val="Domylnaczcionkaakapitu"/>
    <w:rsid w:val="00823AE9"/>
  </w:style>
  <w:style w:type="character" w:customStyle="1" w:styleId="gwp49efe491colour">
    <w:name w:val="gwp49efe491_colour"/>
    <w:basedOn w:val="Domylnaczcionkaakapitu"/>
    <w:rsid w:val="00823AE9"/>
  </w:style>
  <w:style w:type="character" w:customStyle="1" w:styleId="alb">
    <w:name w:val="a_lb"/>
    <w:basedOn w:val="Domylnaczcionkaakapitu"/>
    <w:rsid w:val="00823AE9"/>
  </w:style>
  <w:style w:type="character" w:styleId="Uwydatnienie">
    <w:name w:val="Emphasis"/>
    <w:uiPriority w:val="20"/>
    <w:qFormat/>
    <w:rsid w:val="00823AE9"/>
    <w:rPr>
      <w:i/>
      <w:iCs/>
    </w:rPr>
  </w:style>
  <w:style w:type="character" w:customStyle="1" w:styleId="text-justify">
    <w:name w:val="text-justify"/>
    <w:basedOn w:val="Domylnaczcionkaakapitu"/>
    <w:rsid w:val="00823AE9"/>
  </w:style>
  <w:style w:type="character" w:customStyle="1" w:styleId="ustZnak">
    <w:name w:val="ust Znak"/>
    <w:rsid w:val="00823AE9"/>
    <w:rPr>
      <w:rFonts w:ascii="Times New Roman" w:eastAsia="Times New Roman" w:hAnsi="Times New Roman" w:cs="Times New Roman"/>
      <w:sz w:val="24"/>
      <w:szCs w:val="22"/>
      <w:lang w:bidi="ar-SA"/>
    </w:rPr>
  </w:style>
  <w:style w:type="character" w:customStyle="1" w:styleId="pktZnak">
    <w:name w:val="pkt Znak"/>
    <w:rsid w:val="00823AE9"/>
    <w:rPr>
      <w:rFonts w:ascii="Univers-PL" w:eastAsia="Univers-PL" w:hAnsi="Univers-PL" w:cs="Univers-PL"/>
      <w:sz w:val="19"/>
      <w:szCs w:val="19"/>
    </w:rPr>
  </w:style>
  <w:style w:type="character" w:customStyle="1" w:styleId="akapitdomyslny">
    <w:name w:val="akapitdomyslny"/>
    <w:rsid w:val="00823AE9"/>
    <w:rPr>
      <w:sz w:val="20"/>
    </w:rPr>
  </w:style>
  <w:style w:type="character" w:customStyle="1" w:styleId="highlight">
    <w:name w:val="highlight"/>
    <w:rsid w:val="00823AE9"/>
  </w:style>
  <w:style w:type="character" w:customStyle="1" w:styleId="h1">
    <w:name w:val="h1"/>
    <w:rsid w:val="00823AE9"/>
  </w:style>
  <w:style w:type="character" w:customStyle="1" w:styleId="Domylnaczcionkaakapitu1">
    <w:name w:val="Domyślna czcionka akapitu1"/>
    <w:rsid w:val="00823AE9"/>
  </w:style>
  <w:style w:type="character" w:customStyle="1" w:styleId="Wzmianka1">
    <w:name w:val="Wzmianka1"/>
    <w:rsid w:val="00823AE9"/>
    <w:rPr>
      <w:color w:val="2B579A"/>
    </w:rPr>
  </w:style>
  <w:style w:type="character" w:customStyle="1" w:styleId="Nierozpoznanawzmianka1">
    <w:name w:val="Nierozpoznana wzmianka1"/>
    <w:rsid w:val="00823AE9"/>
    <w:rPr>
      <w:color w:val="605E5C"/>
    </w:rPr>
  </w:style>
  <w:style w:type="character" w:styleId="Odwoaniedelikatne">
    <w:name w:val="Subtle Reference"/>
    <w:rsid w:val="00823AE9"/>
    <w:rPr>
      <w:smallCaps/>
      <w:color w:val="5A5A5A"/>
    </w:rPr>
  </w:style>
  <w:style w:type="character" w:customStyle="1" w:styleId="Nierozpoznanawzmianka2">
    <w:name w:val="Nierozpoznana wzmianka2"/>
    <w:basedOn w:val="Domylnaczcionkaakapitu"/>
    <w:rsid w:val="00823AE9"/>
    <w:rPr>
      <w:color w:val="605E5C"/>
    </w:rPr>
  </w:style>
  <w:style w:type="character" w:customStyle="1" w:styleId="ListLabel1">
    <w:name w:val="ListLabel 1"/>
    <w:rsid w:val="00823AE9"/>
    <w:rPr>
      <w:b/>
      <w:bCs/>
      <w:i w:val="0"/>
      <w:iCs w:val="0"/>
    </w:rPr>
  </w:style>
  <w:style w:type="character" w:customStyle="1" w:styleId="ListLabel2">
    <w:name w:val="ListLabel 2"/>
    <w:rsid w:val="00823AE9"/>
    <w:rPr>
      <w:rFonts w:eastAsia="Times New Roman" w:cs="Times New Roman"/>
    </w:rPr>
  </w:style>
  <w:style w:type="character" w:customStyle="1" w:styleId="ListLabel3">
    <w:name w:val="ListLabel 3"/>
    <w:rsid w:val="00823AE9"/>
    <w:rPr>
      <w:rFonts w:cs="Times New Roman"/>
    </w:rPr>
  </w:style>
  <w:style w:type="character" w:customStyle="1" w:styleId="ListLabel4">
    <w:name w:val="ListLabel 4"/>
    <w:rsid w:val="00823AE9"/>
    <w:rPr>
      <w:rFonts w:cs="Tahoma"/>
      <w:color w:val="000000"/>
    </w:rPr>
  </w:style>
  <w:style w:type="character" w:customStyle="1" w:styleId="ListLabel5">
    <w:name w:val="ListLabel 5"/>
    <w:rsid w:val="00823AE9"/>
    <w:rPr>
      <w:sz w:val="24"/>
      <w:szCs w:val="24"/>
    </w:rPr>
  </w:style>
  <w:style w:type="character" w:customStyle="1" w:styleId="ListLabel6">
    <w:name w:val="ListLabel 6"/>
    <w:rsid w:val="00823AE9"/>
    <w:rPr>
      <w:rFonts w:eastAsia="Times New Roman"/>
    </w:rPr>
  </w:style>
  <w:style w:type="character" w:customStyle="1" w:styleId="ListLabel7">
    <w:name w:val="ListLabel 7"/>
    <w:rsid w:val="00823AE9"/>
    <w:rPr>
      <w:b w:val="0"/>
      <w:bCs w:val="0"/>
    </w:rPr>
  </w:style>
  <w:style w:type="character" w:customStyle="1" w:styleId="ListLabel8">
    <w:name w:val="ListLabel 8"/>
    <w:rsid w:val="00823AE9"/>
    <w:rPr>
      <w:rFonts w:cs="Symbol"/>
    </w:rPr>
  </w:style>
  <w:style w:type="character" w:customStyle="1" w:styleId="ListLabel9">
    <w:name w:val="ListLabel 9"/>
    <w:rsid w:val="00823AE9"/>
    <w:rPr>
      <w:rFonts w:cs="Courier New"/>
    </w:rPr>
  </w:style>
  <w:style w:type="character" w:customStyle="1" w:styleId="ListLabel10">
    <w:name w:val="ListLabel 10"/>
    <w:rsid w:val="00823AE9"/>
    <w:rPr>
      <w:rFonts w:cs="Wingdings"/>
    </w:rPr>
  </w:style>
  <w:style w:type="character" w:customStyle="1" w:styleId="ListLabel11">
    <w:name w:val="ListLabel 11"/>
    <w:rsid w:val="00823AE9"/>
    <w:rPr>
      <w:b w:val="0"/>
      <w:i w:val="0"/>
    </w:rPr>
  </w:style>
  <w:style w:type="character" w:customStyle="1" w:styleId="ListLabel12">
    <w:name w:val="ListLabel 12"/>
    <w:rsid w:val="00823AE9"/>
    <w:rPr>
      <w:rFonts w:eastAsia="Times New Roman" w:cs="Tahoma"/>
    </w:rPr>
  </w:style>
  <w:style w:type="character" w:customStyle="1" w:styleId="ListLabel13">
    <w:name w:val="ListLabel 13"/>
    <w:rsid w:val="00823AE9"/>
    <w:rPr>
      <w:color w:val="00000A"/>
    </w:rPr>
  </w:style>
  <w:style w:type="character" w:customStyle="1" w:styleId="ListLabel14">
    <w:name w:val="ListLabel 14"/>
    <w:rsid w:val="00823AE9"/>
    <w:rPr>
      <w:b w:val="0"/>
      <w:strike w:val="0"/>
      <w:dstrike w:val="0"/>
      <w:color w:val="000000"/>
    </w:rPr>
  </w:style>
  <w:style w:type="character" w:customStyle="1" w:styleId="ListLabel15">
    <w:name w:val="ListLabel 15"/>
    <w:rsid w:val="00823AE9"/>
    <w:rPr>
      <w:b w:val="0"/>
    </w:rPr>
  </w:style>
  <w:style w:type="character" w:customStyle="1" w:styleId="ListLabel16">
    <w:name w:val="ListLabel 16"/>
    <w:rsid w:val="00823AE9"/>
    <w:rPr>
      <w:b w:val="0"/>
      <w:color w:val="000000"/>
    </w:rPr>
  </w:style>
  <w:style w:type="character" w:customStyle="1" w:styleId="ListLabel17">
    <w:name w:val="ListLabel 17"/>
    <w:rsid w:val="00823AE9"/>
    <w:rPr>
      <w:b w:val="0"/>
      <w:bCs/>
    </w:rPr>
  </w:style>
  <w:style w:type="character" w:customStyle="1" w:styleId="ListLabel18">
    <w:name w:val="ListLabel 18"/>
    <w:rsid w:val="00823AE9"/>
    <w:rPr>
      <w:rFonts w:eastAsia="Times New Roman" w:cs="Times New Roman"/>
      <w:b w:val="0"/>
    </w:rPr>
  </w:style>
  <w:style w:type="character" w:customStyle="1" w:styleId="ListLabel19">
    <w:name w:val="ListLabel 19"/>
    <w:rsid w:val="00823AE9"/>
    <w:rPr>
      <w:color w:val="000000"/>
    </w:rPr>
  </w:style>
  <w:style w:type="character" w:customStyle="1" w:styleId="ListLabel20">
    <w:name w:val="ListLabel 20"/>
    <w:rsid w:val="00823AE9"/>
    <w:rPr>
      <w:strike w:val="0"/>
      <w:dstrike w:val="0"/>
      <w:color w:val="000000"/>
      <w:sz w:val="24"/>
    </w:rPr>
  </w:style>
  <w:style w:type="character" w:customStyle="1" w:styleId="ListLabel21">
    <w:name w:val="ListLabel 21"/>
    <w:rsid w:val="00823AE9"/>
    <w:rPr>
      <w:sz w:val="24"/>
    </w:rPr>
  </w:style>
  <w:style w:type="character" w:customStyle="1" w:styleId="ListLabel22">
    <w:name w:val="ListLabel 22"/>
    <w:rsid w:val="00823AE9"/>
    <w:rPr>
      <w:rFonts w:cs="Tahoma"/>
      <w:sz w:val="22"/>
      <w:szCs w:val="22"/>
    </w:rPr>
  </w:style>
  <w:style w:type="character" w:customStyle="1" w:styleId="ListLabel23">
    <w:name w:val="ListLabel 23"/>
    <w:rsid w:val="00823AE9"/>
    <w:rPr>
      <w:rFonts w:cs="Tahoma"/>
      <w:b w:val="0"/>
      <w:bCs/>
      <w:sz w:val="20"/>
      <w:szCs w:val="20"/>
    </w:rPr>
  </w:style>
  <w:style w:type="character" w:customStyle="1" w:styleId="ListLabel24">
    <w:name w:val="ListLabel 24"/>
    <w:rsid w:val="00823AE9"/>
    <w:rPr>
      <w:b w:val="0"/>
      <w:bCs/>
      <w:color w:val="00000A"/>
      <w:sz w:val="22"/>
      <w:szCs w:val="22"/>
    </w:rPr>
  </w:style>
  <w:style w:type="character" w:customStyle="1" w:styleId="ListLabel25">
    <w:name w:val="ListLabel 25"/>
    <w:rsid w:val="00823AE9"/>
    <w:rPr>
      <w:b w:val="0"/>
      <w:strike w:val="0"/>
      <w:dstrike w:val="0"/>
      <w:color w:val="00000A"/>
    </w:rPr>
  </w:style>
  <w:style w:type="character" w:customStyle="1" w:styleId="ListLabel26">
    <w:name w:val="ListLabel 26"/>
    <w:rsid w:val="00823AE9"/>
    <w:rPr>
      <w:rFonts w:cs="Tahoma"/>
      <w:b w:val="0"/>
    </w:rPr>
  </w:style>
  <w:style w:type="character" w:customStyle="1" w:styleId="ListLabel27">
    <w:name w:val="ListLabel 27"/>
    <w:rsid w:val="00823AE9"/>
    <w:rPr>
      <w:i w:val="0"/>
      <w:color w:val="00000A"/>
    </w:rPr>
  </w:style>
  <w:style w:type="character" w:customStyle="1" w:styleId="ListLabel28">
    <w:name w:val="ListLabel 28"/>
    <w:rsid w:val="00823AE9"/>
    <w:rPr>
      <w:rFonts w:cs="Tahoma"/>
      <w:color w:val="000000"/>
      <w:sz w:val="22"/>
      <w:szCs w:val="22"/>
    </w:rPr>
  </w:style>
  <w:style w:type="character" w:customStyle="1" w:styleId="ListLabel29">
    <w:name w:val="ListLabel 29"/>
    <w:rsid w:val="00823AE9"/>
    <w:rPr>
      <w:i w:val="0"/>
    </w:rPr>
  </w:style>
  <w:style w:type="character" w:customStyle="1" w:styleId="ListLabel30">
    <w:name w:val="ListLabel 30"/>
    <w:rsid w:val="00823AE9"/>
    <w:rPr>
      <w:b w:val="0"/>
      <w:color w:val="00000A"/>
    </w:rPr>
  </w:style>
  <w:style w:type="character" w:customStyle="1" w:styleId="ListLabel31">
    <w:name w:val="ListLabel 31"/>
    <w:rsid w:val="00823AE9"/>
    <w:rPr>
      <w:rFonts w:eastAsia="Times New Roman" w:cs="Tahoma"/>
      <w:b w:val="0"/>
      <w:color w:val="00000A"/>
    </w:rPr>
  </w:style>
  <w:style w:type="character" w:customStyle="1" w:styleId="ListLabel32">
    <w:name w:val="ListLabel 32"/>
    <w:rsid w:val="00823AE9"/>
    <w:rPr>
      <w:rFonts w:eastAsia="Tahoma" w:cs="Tahoma"/>
      <w:b w:val="0"/>
      <w:i w:val="0"/>
      <w:strike w:val="0"/>
      <w:dstrike w:val="0"/>
      <w:color w:val="000000"/>
      <w:position w:val="0"/>
      <w:sz w:val="22"/>
      <w:szCs w:val="22"/>
      <w:u w:val="none"/>
      <w:vertAlign w:val="baseline"/>
    </w:rPr>
  </w:style>
  <w:style w:type="character" w:customStyle="1" w:styleId="ListLabel33">
    <w:name w:val="ListLabel 33"/>
    <w:rsid w:val="00823AE9"/>
    <w:rPr>
      <w:rFonts w:eastAsia="Tahoma" w:cs="Tahoma"/>
      <w:b w:val="0"/>
      <w:i w:val="0"/>
      <w:strike w:val="0"/>
      <w:dstrike w:val="0"/>
      <w:color w:val="000000"/>
      <w:position w:val="0"/>
      <w:sz w:val="24"/>
      <w:szCs w:val="24"/>
      <w:u w:val="none"/>
      <w:vertAlign w:val="baseline"/>
    </w:rPr>
  </w:style>
  <w:style w:type="character" w:customStyle="1" w:styleId="ListLabel34">
    <w:name w:val="ListLabel 34"/>
    <w:rsid w:val="00823AE9"/>
    <w:rPr>
      <w:rFonts w:eastAsia="OpenSymbol" w:cs="OpenSymbol"/>
      <w:b w:val="0"/>
      <w:bCs w:val="0"/>
      <w:sz w:val="20"/>
      <w:szCs w:val="20"/>
    </w:rPr>
  </w:style>
  <w:style w:type="character" w:customStyle="1" w:styleId="ListLabel35">
    <w:name w:val="ListLabel 35"/>
    <w:rsid w:val="00823AE9"/>
    <w:rPr>
      <w:b/>
    </w:rPr>
  </w:style>
  <w:style w:type="character" w:customStyle="1" w:styleId="ListLabel36">
    <w:name w:val="ListLabel 36"/>
    <w:rsid w:val="00823AE9"/>
    <w:rPr>
      <w:rFonts w:eastAsia="Calibri"/>
      <w:b/>
      <w:color w:val="000000"/>
      <w:u w:val="single"/>
    </w:rPr>
  </w:style>
  <w:style w:type="character" w:customStyle="1" w:styleId="ListLabel37">
    <w:name w:val="ListLabel 37"/>
    <w:rsid w:val="00823AE9"/>
    <w:rPr>
      <w:rFonts w:eastAsia="Calibri"/>
      <w:b w:val="0"/>
      <w:color w:val="000000"/>
      <w:u w:val="none"/>
    </w:rPr>
  </w:style>
  <w:style w:type="character" w:customStyle="1" w:styleId="ListLabel38">
    <w:name w:val="ListLabel 38"/>
    <w:rsid w:val="00823AE9"/>
    <w:rPr>
      <w:b w:val="0"/>
      <w:sz w:val="22"/>
      <w:szCs w:val="22"/>
    </w:rPr>
  </w:style>
  <w:style w:type="character" w:customStyle="1" w:styleId="ListLabel39">
    <w:name w:val="ListLabel 39"/>
    <w:rsid w:val="00823AE9"/>
    <w:rPr>
      <w:rFonts w:cs="Times New Roman"/>
      <w:color w:val="000000"/>
    </w:rPr>
  </w:style>
  <w:style w:type="character" w:customStyle="1" w:styleId="ListLabel40">
    <w:name w:val="ListLabel 40"/>
    <w:rsid w:val="00823AE9"/>
    <w:rPr>
      <w:rFonts w:eastAsia="Times New Roman" w:cs="Tahoma"/>
      <w:b w:val="0"/>
    </w:rPr>
  </w:style>
  <w:style w:type="character" w:customStyle="1" w:styleId="ListLabel41">
    <w:name w:val="ListLabel 41"/>
    <w:rsid w:val="00823AE9"/>
    <w:rPr>
      <w:b w:val="0"/>
      <w:color w:val="00000A"/>
      <w:sz w:val="22"/>
      <w:szCs w:val="22"/>
    </w:rPr>
  </w:style>
  <w:style w:type="character" w:customStyle="1" w:styleId="ListLabel42">
    <w:name w:val="ListLabel 42"/>
    <w:rsid w:val="00823AE9"/>
    <w:rPr>
      <w:rFonts w:cs="Tahoma"/>
      <w:sz w:val="24"/>
      <w:szCs w:val="24"/>
    </w:rPr>
  </w:style>
  <w:style w:type="character" w:customStyle="1" w:styleId="ListLabel43">
    <w:name w:val="ListLabel 43"/>
    <w:rsid w:val="00823AE9"/>
    <w:rPr>
      <w:rFonts w:eastAsia="Times New Roman" w:cs="Calibri"/>
    </w:rPr>
  </w:style>
  <w:style w:type="character" w:customStyle="1" w:styleId="ListLabel44">
    <w:name w:val="ListLabel 44"/>
    <w:rsid w:val="00823AE9"/>
    <w:rPr>
      <w:rFonts w:cs="Times New Roman"/>
      <w:sz w:val="22"/>
      <w:szCs w:val="22"/>
    </w:rPr>
  </w:style>
  <w:style w:type="character" w:customStyle="1" w:styleId="ListLabel45">
    <w:name w:val="ListLabel 45"/>
    <w:rsid w:val="00823AE9"/>
    <w:rPr>
      <w:rFonts w:eastAsia="Calibri" w:cs="Calibri"/>
      <w:strike w:val="0"/>
      <w:dstrike w:val="0"/>
      <w:color w:val="00000A"/>
    </w:rPr>
  </w:style>
  <w:style w:type="character" w:customStyle="1" w:styleId="ListLabel46">
    <w:name w:val="ListLabel 46"/>
    <w:rsid w:val="00823AE9"/>
    <w:rPr>
      <w:color w:val="00000A"/>
      <w:sz w:val="22"/>
      <w:szCs w:val="20"/>
    </w:rPr>
  </w:style>
  <w:style w:type="character" w:customStyle="1" w:styleId="ListLabel47">
    <w:name w:val="ListLabel 47"/>
    <w:rsid w:val="00823AE9"/>
    <w:rPr>
      <w:rFonts w:eastAsia="Times New Roman" w:cs="Tahoma"/>
      <w:b w:val="0"/>
      <w:sz w:val="24"/>
    </w:rPr>
  </w:style>
  <w:style w:type="character" w:customStyle="1" w:styleId="ListLabel48">
    <w:name w:val="ListLabel 48"/>
    <w:rsid w:val="00823AE9"/>
    <w:rPr>
      <w:i w:val="0"/>
      <w:strike w:val="0"/>
      <w:dstrike w:val="0"/>
      <w:color w:val="00000A"/>
      <w:u w:val="none"/>
    </w:rPr>
  </w:style>
  <w:style w:type="character" w:customStyle="1" w:styleId="ListLabel49">
    <w:name w:val="ListLabel 49"/>
    <w:rsid w:val="00823AE9"/>
    <w:rPr>
      <w:rFonts w:eastAsia="Tahoma" w:cs="Times New Roman"/>
    </w:rPr>
  </w:style>
  <w:style w:type="character" w:customStyle="1" w:styleId="FootnoteSymbol">
    <w:name w:val="Footnote Symbol"/>
    <w:rsid w:val="00823AE9"/>
  </w:style>
  <w:style w:type="character" w:customStyle="1" w:styleId="Footnoteanchor">
    <w:name w:val="Footnote anchor"/>
    <w:rsid w:val="00823AE9"/>
    <w:rPr>
      <w:position w:val="0"/>
      <w:vertAlign w:val="superscript"/>
    </w:rPr>
  </w:style>
  <w:style w:type="numbering" w:customStyle="1" w:styleId="WWNum1">
    <w:name w:val="WWNum1"/>
    <w:basedOn w:val="Bezlisty"/>
    <w:rsid w:val="00823AE9"/>
    <w:pPr>
      <w:numPr>
        <w:numId w:val="2"/>
      </w:numPr>
    </w:pPr>
  </w:style>
  <w:style w:type="numbering" w:customStyle="1" w:styleId="WWNum2">
    <w:name w:val="WWNum2"/>
    <w:basedOn w:val="Bezlisty"/>
    <w:rsid w:val="00823AE9"/>
    <w:pPr>
      <w:numPr>
        <w:numId w:val="3"/>
      </w:numPr>
    </w:pPr>
  </w:style>
  <w:style w:type="numbering" w:customStyle="1" w:styleId="WWNum3">
    <w:name w:val="WWNum3"/>
    <w:basedOn w:val="Bezlisty"/>
    <w:rsid w:val="00823AE9"/>
    <w:pPr>
      <w:numPr>
        <w:numId w:val="4"/>
      </w:numPr>
    </w:pPr>
  </w:style>
  <w:style w:type="numbering" w:customStyle="1" w:styleId="WWNum4">
    <w:name w:val="WWNum4"/>
    <w:basedOn w:val="Bezlisty"/>
    <w:rsid w:val="00823AE9"/>
    <w:pPr>
      <w:numPr>
        <w:numId w:val="5"/>
      </w:numPr>
    </w:pPr>
  </w:style>
  <w:style w:type="numbering" w:customStyle="1" w:styleId="WWNum5">
    <w:name w:val="WWNum5"/>
    <w:basedOn w:val="Bezlisty"/>
    <w:rsid w:val="00823AE9"/>
    <w:pPr>
      <w:numPr>
        <w:numId w:val="6"/>
      </w:numPr>
    </w:pPr>
  </w:style>
  <w:style w:type="numbering" w:customStyle="1" w:styleId="WWNum6">
    <w:name w:val="WWNum6"/>
    <w:basedOn w:val="Bezlisty"/>
    <w:rsid w:val="00823AE9"/>
    <w:pPr>
      <w:numPr>
        <w:numId w:val="7"/>
      </w:numPr>
    </w:pPr>
  </w:style>
  <w:style w:type="numbering" w:customStyle="1" w:styleId="WWNum7">
    <w:name w:val="WWNum7"/>
    <w:basedOn w:val="Bezlisty"/>
    <w:rsid w:val="00823AE9"/>
    <w:pPr>
      <w:numPr>
        <w:numId w:val="8"/>
      </w:numPr>
    </w:pPr>
  </w:style>
  <w:style w:type="numbering" w:customStyle="1" w:styleId="WWNum8">
    <w:name w:val="WWNum8"/>
    <w:basedOn w:val="Bezlisty"/>
    <w:rsid w:val="00823AE9"/>
    <w:pPr>
      <w:numPr>
        <w:numId w:val="9"/>
      </w:numPr>
    </w:pPr>
  </w:style>
  <w:style w:type="numbering" w:customStyle="1" w:styleId="WWNum9">
    <w:name w:val="WWNum9"/>
    <w:basedOn w:val="Bezlisty"/>
    <w:rsid w:val="00823AE9"/>
    <w:pPr>
      <w:numPr>
        <w:numId w:val="10"/>
      </w:numPr>
    </w:pPr>
  </w:style>
  <w:style w:type="numbering" w:customStyle="1" w:styleId="WWNum10">
    <w:name w:val="WWNum10"/>
    <w:basedOn w:val="Bezlisty"/>
    <w:rsid w:val="00823AE9"/>
    <w:pPr>
      <w:numPr>
        <w:numId w:val="11"/>
      </w:numPr>
    </w:pPr>
  </w:style>
  <w:style w:type="numbering" w:customStyle="1" w:styleId="WWNum11">
    <w:name w:val="WWNum11"/>
    <w:basedOn w:val="Bezlisty"/>
    <w:rsid w:val="00823AE9"/>
    <w:pPr>
      <w:numPr>
        <w:numId w:val="12"/>
      </w:numPr>
    </w:pPr>
  </w:style>
  <w:style w:type="numbering" w:customStyle="1" w:styleId="WWNum12">
    <w:name w:val="WWNum12"/>
    <w:basedOn w:val="Bezlisty"/>
    <w:rsid w:val="00823AE9"/>
    <w:pPr>
      <w:numPr>
        <w:numId w:val="13"/>
      </w:numPr>
    </w:pPr>
  </w:style>
  <w:style w:type="numbering" w:customStyle="1" w:styleId="WWNum13">
    <w:name w:val="WWNum13"/>
    <w:basedOn w:val="Bezlisty"/>
    <w:rsid w:val="00823AE9"/>
    <w:pPr>
      <w:numPr>
        <w:numId w:val="14"/>
      </w:numPr>
    </w:pPr>
  </w:style>
  <w:style w:type="numbering" w:customStyle="1" w:styleId="WWNum14">
    <w:name w:val="WWNum14"/>
    <w:basedOn w:val="Bezlisty"/>
    <w:rsid w:val="00823AE9"/>
    <w:pPr>
      <w:numPr>
        <w:numId w:val="15"/>
      </w:numPr>
    </w:pPr>
  </w:style>
  <w:style w:type="numbering" w:customStyle="1" w:styleId="WWNum15">
    <w:name w:val="WWNum15"/>
    <w:basedOn w:val="Bezlisty"/>
    <w:rsid w:val="00823AE9"/>
    <w:pPr>
      <w:numPr>
        <w:numId w:val="16"/>
      </w:numPr>
    </w:pPr>
  </w:style>
  <w:style w:type="numbering" w:customStyle="1" w:styleId="WWNum16">
    <w:name w:val="WWNum16"/>
    <w:basedOn w:val="Bezlisty"/>
    <w:rsid w:val="00823AE9"/>
    <w:pPr>
      <w:numPr>
        <w:numId w:val="17"/>
      </w:numPr>
    </w:pPr>
  </w:style>
  <w:style w:type="numbering" w:customStyle="1" w:styleId="WWNum17">
    <w:name w:val="WWNum17"/>
    <w:basedOn w:val="Bezlisty"/>
    <w:rsid w:val="00823AE9"/>
    <w:pPr>
      <w:numPr>
        <w:numId w:val="18"/>
      </w:numPr>
    </w:pPr>
  </w:style>
  <w:style w:type="numbering" w:customStyle="1" w:styleId="WWNum18">
    <w:name w:val="WWNum18"/>
    <w:basedOn w:val="Bezlisty"/>
    <w:rsid w:val="00823AE9"/>
    <w:pPr>
      <w:numPr>
        <w:numId w:val="19"/>
      </w:numPr>
    </w:pPr>
  </w:style>
  <w:style w:type="numbering" w:customStyle="1" w:styleId="WWNum19">
    <w:name w:val="WWNum19"/>
    <w:basedOn w:val="Bezlisty"/>
    <w:rsid w:val="00823AE9"/>
    <w:pPr>
      <w:numPr>
        <w:numId w:val="20"/>
      </w:numPr>
    </w:pPr>
  </w:style>
  <w:style w:type="numbering" w:customStyle="1" w:styleId="WWNum20">
    <w:name w:val="WWNum20"/>
    <w:basedOn w:val="Bezlisty"/>
    <w:rsid w:val="00823AE9"/>
    <w:pPr>
      <w:numPr>
        <w:numId w:val="21"/>
      </w:numPr>
    </w:pPr>
  </w:style>
  <w:style w:type="numbering" w:customStyle="1" w:styleId="WWNum21">
    <w:name w:val="WWNum21"/>
    <w:basedOn w:val="Bezlisty"/>
    <w:rsid w:val="00823AE9"/>
    <w:pPr>
      <w:numPr>
        <w:numId w:val="22"/>
      </w:numPr>
    </w:pPr>
  </w:style>
  <w:style w:type="numbering" w:customStyle="1" w:styleId="WWNum22">
    <w:name w:val="WWNum22"/>
    <w:basedOn w:val="Bezlisty"/>
    <w:rsid w:val="00823AE9"/>
    <w:pPr>
      <w:numPr>
        <w:numId w:val="23"/>
      </w:numPr>
    </w:pPr>
  </w:style>
  <w:style w:type="numbering" w:customStyle="1" w:styleId="WWNum23">
    <w:name w:val="WWNum23"/>
    <w:basedOn w:val="Bezlisty"/>
    <w:rsid w:val="00823AE9"/>
    <w:pPr>
      <w:numPr>
        <w:numId w:val="24"/>
      </w:numPr>
    </w:pPr>
  </w:style>
  <w:style w:type="numbering" w:customStyle="1" w:styleId="WWNum24">
    <w:name w:val="WWNum24"/>
    <w:basedOn w:val="Bezlisty"/>
    <w:rsid w:val="00823AE9"/>
    <w:pPr>
      <w:numPr>
        <w:numId w:val="25"/>
      </w:numPr>
    </w:pPr>
  </w:style>
  <w:style w:type="numbering" w:customStyle="1" w:styleId="WWNum25">
    <w:name w:val="WWNum25"/>
    <w:basedOn w:val="Bezlisty"/>
    <w:rsid w:val="00823AE9"/>
    <w:pPr>
      <w:numPr>
        <w:numId w:val="26"/>
      </w:numPr>
    </w:pPr>
  </w:style>
  <w:style w:type="numbering" w:customStyle="1" w:styleId="WWNum26">
    <w:name w:val="WWNum26"/>
    <w:basedOn w:val="Bezlisty"/>
    <w:rsid w:val="00823AE9"/>
    <w:pPr>
      <w:numPr>
        <w:numId w:val="27"/>
      </w:numPr>
    </w:pPr>
  </w:style>
  <w:style w:type="numbering" w:customStyle="1" w:styleId="WWNum27">
    <w:name w:val="WWNum27"/>
    <w:basedOn w:val="Bezlisty"/>
    <w:rsid w:val="00823AE9"/>
    <w:pPr>
      <w:numPr>
        <w:numId w:val="28"/>
      </w:numPr>
    </w:pPr>
  </w:style>
  <w:style w:type="numbering" w:customStyle="1" w:styleId="WWNum28">
    <w:name w:val="WWNum28"/>
    <w:basedOn w:val="Bezlisty"/>
    <w:rsid w:val="00823AE9"/>
    <w:pPr>
      <w:numPr>
        <w:numId w:val="29"/>
      </w:numPr>
    </w:pPr>
  </w:style>
  <w:style w:type="numbering" w:customStyle="1" w:styleId="WWNum29">
    <w:name w:val="WWNum29"/>
    <w:basedOn w:val="Bezlisty"/>
    <w:rsid w:val="00823AE9"/>
    <w:pPr>
      <w:numPr>
        <w:numId w:val="30"/>
      </w:numPr>
    </w:pPr>
  </w:style>
  <w:style w:type="numbering" w:customStyle="1" w:styleId="WWNum30">
    <w:name w:val="WWNum30"/>
    <w:basedOn w:val="Bezlisty"/>
    <w:rsid w:val="00823AE9"/>
    <w:pPr>
      <w:numPr>
        <w:numId w:val="31"/>
      </w:numPr>
    </w:pPr>
  </w:style>
  <w:style w:type="numbering" w:customStyle="1" w:styleId="WWNum31">
    <w:name w:val="WWNum31"/>
    <w:basedOn w:val="Bezlisty"/>
    <w:rsid w:val="00823AE9"/>
    <w:pPr>
      <w:numPr>
        <w:numId w:val="32"/>
      </w:numPr>
    </w:pPr>
  </w:style>
  <w:style w:type="numbering" w:customStyle="1" w:styleId="WWNum32">
    <w:name w:val="WWNum32"/>
    <w:basedOn w:val="Bezlisty"/>
    <w:rsid w:val="00823AE9"/>
    <w:pPr>
      <w:numPr>
        <w:numId w:val="33"/>
      </w:numPr>
    </w:pPr>
  </w:style>
  <w:style w:type="numbering" w:customStyle="1" w:styleId="WWNum33">
    <w:name w:val="WWNum33"/>
    <w:basedOn w:val="Bezlisty"/>
    <w:rsid w:val="00823AE9"/>
    <w:pPr>
      <w:numPr>
        <w:numId w:val="34"/>
      </w:numPr>
    </w:pPr>
  </w:style>
  <w:style w:type="numbering" w:customStyle="1" w:styleId="WWNum34">
    <w:name w:val="WWNum34"/>
    <w:basedOn w:val="Bezlisty"/>
    <w:rsid w:val="00823AE9"/>
    <w:pPr>
      <w:numPr>
        <w:numId w:val="35"/>
      </w:numPr>
    </w:pPr>
  </w:style>
  <w:style w:type="numbering" w:customStyle="1" w:styleId="WWNum35">
    <w:name w:val="WWNum35"/>
    <w:basedOn w:val="Bezlisty"/>
    <w:rsid w:val="00823AE9"/>
    <w:pPr>
      <w:numPr>
        <w:numId w:val="36"/>
      </w:numPr>
    </w:pPr>
  </w:style>
  <w:style w:type="numbering" w:customStyle="1" w:styleId="WWNum36">
    <w:name w:val="WWNum36"/>
    <w:basedOn w:val="Bezlisty"/>
    <w:rsid w:val="00823AE9"/>
    <w:pPr>
      <w:numPr>
        <w:numId w:val="37"/>
      </w:numPr>
    </w:pPr>
  </w:style>
  <w:style w:type="numbering" w:customStyle="1" w:styleId="WWNum37">
    <w:name w:val="WWNum37"/>
    <w:basedOn w:val="Bezlisty"/>
    <w:rsid w:val="00823AE9"/>
    <w:pPr>
      <w:numPr>
        <w:numId w:val="38"/>
      </w:numPr>
    </w:pPr>
  </w:style>
  <w:style w:type="numbering" w:customStyle="1" w:styleId="WWNum38">
    <w:name w:val="WWNum38"/>
    <w:basedOn w:val="Bezlisty"/>
    <w:rsid w:val="00823AE9"/>
    <w:pPr>
      <w:numPr>
        <w:numId w:val="39"/>
      </w:numPr>
    </w:pPr>
  </w:style>
  <w:style w:type="numbering" w:customStyle="1" w:styleId="WWNum39">
    <w:name w:val="WWNum39"/>
    <w:basedOn w:val="Bezlisty"/>
    <w:rsid w:val="00823AE9"/>
    <w:pPr>
      <w:numPr>
        <w:numId w:val="40"/>
      </w:numPr>
    </w:pPr>
  </w:style>
  <w:style w:type="numbering" w:customStyle="1" w:styleId="WWNum40">
    <w:name w:val="WWNum40"/>
    <w:basedOn w:val="Bezlisty"/>
    <w:rsid w:val="00823AE9"/>
    <w:pPr>
      <w:numPr>
        <w:numId w:val="41"/>
      </w:numPr>
    </w:pPr>
  </w:style>
  <w:style w:type="numbering" w:customStyle="1" w:styleId="WWNum41">
    <w:name w:val="WWNum41"/>
    <w:basedOn w:val="Bezlisty"/>
    <w:rsid w:val="00823AE9"/>
    <w:pPr>
      <w:numPr>
        <w:numId w:val="42"/>
      </w:numPr>
    </w:pPr>
  </w:style>
  <w:style w:type="numbering" w:customStyle="1" w:styleId="WWNum42">
    <w:name w:val="WWNum42"/>
    <w:basedOn w:val="Bezlisty"/>
    <w:rsid w:val="00823AE9"/>
    <w:pPr>
      <w:numPr>
        <w:numId w:val="128"/>
      </w:numPr>
    </w:pPr>
  </w:style>
  <w:style w:type="numbering" w:customStyle="1" w:styleId="WWNum43">
    <w:name w:val="WWNum43"/>
    <w:basedOn w:val="Bezlisty"/>
    <w:rsid w:val="00823AE9"/>
    <w:pPr>
      <w:numPr>
        <w:numId w:val="43"/>
      </w:numPr>
    </w:pPr>
  </w:style>
  <w:style w:type="numbering" w:customStyle="1" w:styleId="WWNum44">
    <w:name w:val="WWNum44"/>
    <w:basedOn w:val="Bezlisty"/>
    <w:rsid w:val="00823AE9"/>
    <w:pPr>
      <w:numPr>
        <w:numId w:val="44"/>
      </w:numPr>
    </w:pPr>
  </w:style>
  <w:style w:type="numbering" w:customStyle="1" w:styleId="WWNum45">
    <w:name w:val="WWNum45"/>
    <w:basedOn w:val="Bezlisty"/>
    <w:rsid w:val="00823AE9"/>
    <w:pPr>
      <w:numPr>
        <w:numId w:val="45"/>
      </w:numPr>
    </w:pPr>
  </w:style>
  <w:style w:type="numbering" w:customStyle="1" w:styleId="WWNum46">
    <w:name w:val="WWNum46"/>
    <w:basedOn w:val="Bezlisty"/>
    <w:rsid w:val="00823AE9"/>
    <w:pPr>
      <w:numPr>
        <w:numId w:val="46"/>
      </w:numPr>
    </w:pPr>
  </w:style>
  <w:style w:type="numbering" w:customStyle="1" w:styleId="WWNum47">
    <w:name w:val="WWNum47"/>
    <w:basedOn w:val="Bezlisty"/>
    <w:rsid w:val="00823AE9"/>
    <w:pPr>
      <w:numPr>
        <w:numId w:val="47"/>
      </w:numPr>
    </w:pPr>
  </w:style>
  <w:style w:type="numbering" w:customStyle="1" w:styleId="WWNum48">
    <w:name w:val="WWNum48"/>
    <w:basedOn w:val="Bezlisty"/>
    <w:rsid w:val="00823AE9"/>
    <w:pPr>
      <w:numPr>
        <w:numId w:val="48"/>
      </w:numPr>
    </w:pPr>
  </w:style>
  <w:style w:type="numbering" w:customStyle="1" w:styleId="WWNum49">
    <w:name w:val="WWNum49"/>
    <w:basedOn w:val="Bezlisty"/>
    <w:rsid w:val="00823AE9"/>
    <w:pPr>
      <w:numPr>
        <w:numId w:val="49"/>
      </w:numPr>
    </w:pPr>
  </w:style>
  <w:style w:type="numbering" w:customStyle="1" w:styleId="WWNum50">
    <w:name w:val="WWNum50"/>
    <w:basedOn w:val="Bezlisty"/>
    <w:rsid w:val="00823AE9"/>
    <w:pPr>
      <w:numPr>
        <w:numId w:val="50"/>
      </w:numPr>
    </w:pPr>
  </w:style>
  <w:style w:type="numbering" w:customStyle="1" w:styleId="WWNum51">
    <w:name w:val="WWNum51"/>
    <w:basedOn w:val="Bezlisty"/>
    <w:rsid w:val="00823AE9"/>
    <w:pPr>
      <w:numPr>
        <w:numId w:val="51"/>
      </w:numPr>
    </w:pPr>
  </w:style>
  <w:style w:type="numbering" w:customStyle="1" w:styleId="WWNum52">
    <w:name w:val="WWNum52"/>
    <w:basedOn w:val="Bezlisty"/>
    <w:rsid w:val="00823AE9"/>
    <w:pPr>
      <w:numPr>
        <w:numId w:val="52"/>
      </w:numPr>
    </w:pPr>
  </w:style>
  <w:style w:type="numbering" w:customStyle="1" w:styleId="WWNum53">
    <w:name w:val="WWNum53"/>
    <w:basedOn w:val="Bezlisty"/>
    <w:rsid w:val="00823AE9"/>
    <w:pPr>
      <w:numPr>
        <w:numId w:val="53"/>
      </w:numPr>
    </w:pPr>
  </w:style>
  <w:style w:type="numbering" w:customStyle="1" w:styleId="WWNum54">
    <w:name w:val="WWNum54"/>
    <w:basedOn w:val="Bezlisty"/>
    <w:rsid w:val="00823AE9"/>
    <w:pPr>
      <w:numPr>
        <w:numId w:val="132"/>
      </w:numPr>
    </w:pPr>
  </w:style>
  <w:style w:type="numbering" w:customStyle="1" w:styleId="WWNum55">
    <w:name w:val="WWNum55"/>
    <w:basedOn w:val="Bezlisty"/>
    <w:rsid w:val="00823AE9"/>
    <w:pPr>
      <w:numPr>
        <w:numId w:val="54"/>
      </w:numPr>
    </w:pPr>
  </w:style>
  <w:style w:type="numbering" w:customStyle="1" w:styleId="WWNum56">
    <w:name w:val="WWNum56"/>
    <w:basedOn w:val="Bezlisty"/>
    <w:rsid w:val="00823AE9"/>
    <w:pPr>
      <w:numPr>
        <w:numId w:val="130"/>
      </w:numPr>
    </w:pPr>
  </w:style>
  <w:style w:type="numbering" w:customStyle="1" w:styleId="WWNum57">
    <w:name w:val="WWNum57"/>
    <w:basedOn w:val="Bezlisty"/>
    <w:rsid w:val="00823AE9"/>
    <w:pPr>
      <w:numPr>
        <w:numId w:val="55"/>
      </w:numPr>
    </w:pPr>
  </w:style>
  <w:style w:type="numbering" w:customStyle="1" w:styleId="WWNum58">
    <w:name w:val="WWNum58"/>
    <w:basedOn w:val="Bezlisty"/>
    <w:rsid w:val="00823AE9"/>
    <w:pPr>
      <w:numPr>
        <w:numId w:val="56"/>
      </w:numPr>
    </w:pPr>
  </w:style>
  <w:style w:type="numbering" w:customStyle="1" w:styleId="WWNum59">
    <w:name w:val="WWNum59"/>
    <w:basedOn w:val="Bezlisty"/>
    <w:rsid w:val="00823AE9"/>
    <w:pPr>
      <w:numPr>
        <w:numId w:val="57"/>
      </w:numPr>
    </w:pPr>
  </w:style>
  <w:style w:type="numbering" w:customStyle="1" w:styleId="WWNum60">
    <w:name w:val="WWNum60"/>
    <w:basedOn w:val="Bezlisty"/>
    <w:rsid w:val="00823AE9"/>
    <w:pPr>
      <w:numPr>
        <w:numId w:val="58"/>
      </w:numPr>
    </w:pPr>
  </w:style>
  <w:style w:type="numbering" w:customStyle="1" w:styleId="WWNum61">
    <w:name w:val="WWNum61"/>
    <w:basedOn w:val="Bezlisty"/>
    <w:rsid w:val="00823AE9"/>
    <w:pPr>
      <w:numPr>
        <w:numId w:val="59"/>
      </w:numPr>
    </w:pPr>
  </w:style>
  <w:style w:type="numbering" w:customStyle="1" w:styleId="WWNum62">
    <w:name w:val="WWNum62"/>
    <w:basedOn w:val="Bezlisty"/>
    <w:rsid w:val="00823AE9"/>
    <w:pPr>
      <w:numPr>
        <w:numId w:val="60"/>
      </w:numPr>
    </w:pPr>
  </w:style>
  <w:style w:type="numbering" w:customStyle="1" w:styleId="WWNum63">
    <w:name w:val="WWNum63"/>
    <w:basedOn w:val="Bezlisty"/>
    <w:rsid w:val="00823AE9"/>
    <w:pPr>
      <w:numPr>
        <w:numId w:val="61"/>
      </w:numPr>
    </w:pPr>
  </w:style>
  <w:style w:type="numbering" w:customStyle="1" w:styleId="WWNum64">
    <w:name w:val="WWNum64"/>
    <w:basedOn w:val="Bezlisty"/>
    <w:rsid w:val="00823AE9"/>
    <w:pPr>
      <w:numPr>
        <w:numId w:val="62"/>
      </w:numPr>
    </w:pPr>
  </w:style>
  <w:style w:type="numbering" w:customStyle="1" w:styleId="WWNum65">
    <w:name w:val="WWNum65"/>
    <w:basedOn w:val="Bezlisty"/>
    <w:rsid w:val="00823AE9"/>
    <w:pPr>
      <w:numPr>
        <w:numId w:val="63"/>
      </w:numPr>
    </w:pPr>
  </w:style>
  <w:style w:type="numbering" w:customStyle="1" w:styleId="WWNum66">
    <w:name w:val="WWNum66"/>
    <w:basedOn w:val="Bezlisty"/>
    <w:rsid w:val="00823AE9"/>
    <w:pPr>
      <w:numPr>
        <w:numId w:val="64"/>
      </w:numPr>
    </w:pPr>
  </w:style>
  <w:style w:type="numbering" w:customStyle="1" w:styleId="WWNum67">
    <w:name w:val="WWNum67"/>
    <w:basedOn w:val="Bezlisty"/>
    <w:rsid w:val="00823AE9"/>
    <w:pPr>
      <w:numPr>
        <w:numId w:val="65"/>
      </w:numPr>
    </w:pPr>
  </w:style>
  <w:style w:type="numbering" w:customStyle="1" w:styleId="WWNum68">
    <w:name w:val="WWNum68"/>
    <w:basedOn w:val="Bezlisty"/>
    <w:rsid w:val="00823AE9"/>
    <w:pPr>
      <w:numPr>
        <w:numId w:val="66"/>
      </w:numPr>
    </w:pPr>
  </w:style>
  <w:style w:type="numbering" w:customStyle="1" w:styleId="WWNum69">
    <w:name w:val="WWNum69"/>
    <w:basedOn w:val="Bezlisty"/>
    <w:rsid w:val="00823AE9"/>
    <w:pPr>
      <w:numPr>
        <w:numId w:val="67"/>
      </w:numPr>
    </w:pPr>
  </w:style>
  <w:style w:type="numbering" w:customStyle="1" w:styleId="WWNum70">
    <w:name w:val="WWNum70"/>
    <w:basedOn w:val="Bezlisty"/>
    <w:rsid w:val="00823AE9"/>
    <w:pPr>
      <w:numPr>
        <w:numId w:val="68"/>
      </w:numPr>
    </w:pPr>
  </w:style>
  <w:style w:type="numbering" w:customStyle="1" w:styleId="WWNum71">
    <w:name w:val="WWNum71"/>
    <w:basedOn w:val="Bezlisty"/>
    <w:rsid w:val="00823AE9"/>
    <w:pPr>
      <w:numPr>
        <w:numId w:val="69"/>
      </w:numPr>
    </w:pPr>
  </w:style>
  <w:style w:type="numbering" w:customStyle="1" w:styleId="WWNum72">
    <w:name w:val="WWNum72"/>
    <w:basedOn w:val="Bezlisty"/>
    <w:rsid w:val="00823AE9"/>
    <w:pPr>
      <w:numPr>
        <w:numId w:val="70"/>
      </w:numPr>
    </w:pPr>
  </w:style>
  <w:style w:type="numbering" w:customStyle="1" w:styleId="WWNum73">
    <w:name w:val="WWNum73"/>
    <w:basedOn w:val="Bezlisty"/>
    <w:rsid w:val="00823AE9"/>
    <w:pPr>
      <w:numPr>
        <w:numId w:val="71"/>
      </w:numPr>
    </w:pPr>
  </w:style>
  <w:style w:type="numbering" w:customStyle="1" w:styleId="WWNum74">
    <w:name w:val="WWNum74"/>
    <w:basedOn w:val="Bezlisty"/>
    <w:rsid w:val="00823AE9"/>
    <w:pPr>
      <w:numPr>
        <w:numId w:val="72"/>
      </w:numPr>
    </w:pPr>
  </w:style>
  <w:style w:type="numbering" w:customStyle="1" w:styleId="WWNum75">
    <w:name w:val="WWNum75"/>
    <w:basedOn w:val="Bezlisty"/>
    <w:rsid w:val="00823AE9"/>
    <w:pPr>
      <w:numPr>
        <w:numId w:val="73"/>
      </w:numPr>
    </w:pPr>
  </w:style>
  <w:style w:type="numbering" w:customStyle="1" w:styleId="WWNum76">
    <w:name w:val="WWNum76"/>
    <w:basedOn w:val="Bezlisty"/>
    <w:rsid w:val="00823AE9"/>
    <w:pPr>
      <w:numPr>
        <w:numId w:val="74"/>
      </w:numPr>
    </w:pPr>
  </w:style>
  <w:style w:type="numbering" w:customStyle="1" w:styleId="WWNum77">
    <w:name w:val="WWNum77"/>
    <w:basedOn w:val="Bezlisty"/>
    <w:rsid w:val="00823AE9"/>
    <w:pPr>
      <w:numPr>
        <w:numId w:val="75"/>
      </w:numPr>
    </w:pPr>
  </w:style>
  <w:style w:type="numbering" w:customStyle="1" w:styleId="WWNum78">
    <w:name w:val="WWNum78"/>
    <w:basedOn w:val="Bezlisty"/>
    <w:rsid w:val="00823AE9"/>
    <w:pPr>
      <w:numPr>
        <w:numId w:val="76"/>
      </w:numPr>
    </w:pPr>
  </w:style>
  <w:style w:type="numbering" w:customStyle="1" w:styleId="WWNum79">
    <w:name w:val="WWNum79"/>
    <w:basedOn w:val="Bezlisty"/>
    <w:rsid w:val="00823AE9"/>
    <w:pPr>
      <w:numPr>
        <w:numId w:val="77"/>
      </w:numPr>
    </w:pPr>
  </w:style>
  <w:style w:type="numbering" w:customStyle="1" w:styleId="WWNum80">
    <w:name w:val="WWNum80"/>
    <w:basedOn w:val="Bezlisty"/>
    <w:rsid w:val="00823AE9"/>
    <w:pPr>
      <w:numPr>
        <w:numId w:val="78"/>
      </w:numPr>
    </w:pPr>
  </w:style>
  <w:style w:type="numbering" w:customStyle="1" w:styleId="WWNum81">
    <w:name w:val="WWNum81"/>
    <w:basedOn w:val="Bezlisty"/>
    <w:rsid w:val="00823AE9"/>
    <w:pPr>
      <w:numPr>
        <w:numId w:val="79"/>
      </w:numPr>
    </w:pPr>
  </w:style>
  <w:style w:type="numbering" w:customStyle="1" w:styleId="WWNum82">
    <w:name w:val="WWNum82"/>
    <w:basedOn w:val="Bezlisty"/>
    <w:rsid w:val="00823AE9"/>
    <w:pPr>
      <w:numPr>
        <w:numId w:val="80"/>
      </w:numPr>
    </w:pPr>
  </w:style>
  <w:style w:type="numbering" w:customStyle="1" w:styleId="WWNum83">
    <w:name w:val="WWNum83"/>
    <w:basedOn w:val="Bezlisty"/>
    <w:rsid w:val="00823AE9"/>
    <w:pPr>
      <w:numPr>
        <w:numId w:val="81"/>
      </w:numPr>
    </w:pPr>
  </w:style>
  <w:style w:type="numbering" w:customStyle="1" w:styleId="WWNum84">
    <w:name w:val="WWNum84"/>
    <w:basedOn w:val="Bezlisty"/>
    <w:rsid w:val="00823AE9"/>
    <w:pPr>
      <w:numPr>
        <w:numId w:val="82"/>
      </w:numPr>
    </w:pPr>
  </w:style>
  <w:style w:type="numbering" w:customStyle="1" w:styleId="WWNum85">
    <w:name w:val="WWNum85"/>
    <w:basedOn w:val="Bezlisty"/>
    <w:rsid w:val="00823AE9"/>
    <w:pPr>
      <w:numPr>
        <w:numId w:val="83"/>
      </w:numPr>
    </w:pPr>
  </w:style>
  <w:style w:type="numbering" w:customStyle="1" w:styleId="WWNum86">
    <w:name w:val="WWNum86"/>
    <w:basedOn w:val="Bezlisty"/>
    <w:rsid w:val="00823AE9"/>
    <w:pPr>
      <w:numPr>
        <w:numId w:val="84"/>
      </w:numPr>
    </w:pPr>
  </w:style>
  <w:style w:type="numbering" w:customStyle="1" w:styleId="WWNum87">
    <w:name w:val="WWNum87"/>
    <w:basedOn w:val="Bezlisty"/>
    <w:rsid w:val="00823AE9"/>
    <w:pPr>
      <w:numPr>
        <w:numId w:val="85"/>
      </w:numPr>
    </w:pPr>
  </w:style>
  <w:style w:type="numbering" w:customStyle="1" w:styleId="WWNum88">
    <w:name w:val="WWNum88"/>
    <w:basedOn w:val="Bezlisty"/>
    <w:rsid w:val="00823AE9"/>
    <w:pPr>
      <w:numPr>
        <w:numId w:val="86"/>
      </w:numPr>
    </w:pPr>
  </w:style>
  <w:style w:type="numbering" w:customStyle="1" w:styleId="WWNum89">
    <w:name w:val="WWNum89"/>
    <w:basedOn w:val="Bezlisty"/>
    <w:rsid w:val="00823AE9"/>
    <w:pPr>
      <w:numPr>
        <w:numId w:val="87"/>
      </w:numPr>
    </w:pPr>
  </w:style>
  <w:style w:type="numbering" w:customStyle="1" w:styleId="WWNum90">
    <w:name w:val="WWNum90"/>
    <w:basedOn w:val="Bezlisty"/>
    <w:rsid w:val="00823AE9"/>
    <w:pPr>
      <w:numPr>
        <w:numId w:val="88"/>
      </w:numPr>
    </w:pPr>
  </w:style>
  <w:style w:type="numbering" w:customStyle="1" w:styleId="WWNum91">
    <w:name w:val="WWNum91"/>
    <w:basedOn w:val="Bezlisty"/>
    <w:rsid w:val="00823AE9"/>
    <w:pPr>
      <w:numPr>
        <w:numId w:val="89"/>
      </w:numPr>
    </w:pPr>
  </w:style>
  <w:style w:type="numbering" w:customStyle="1" w:styleId="WWNum92">
    <w:name w:val="WWNum92"/>
    <w:basedOn w:val="Bezlisty"/>
    <w:rsid w:val="00823AE9"/>
    <w:pPr>
      <w:numPr>
        <w:numId w:val="90"/>
      </w:numPr>
    </w:pPr>
  </w:style>
  <w:style w:type="numbering" w:customStyle="1" w:styleId="WWNum93">
    <w:name w:val="WWNum93"/>
    <w:basedOn w:val="Bezlisty"/>
    <w:rsid w:val="00823AE9"/>
    <w:pPr>
      <w:numPr>
        <w:numId w:val="91"/>
      </w:numPr>
    </w:pPr>
  </w:style>
  <w:style w:type="numbering" w:customStyle="1" w:styleId="WWNum94">
    <w:name w:val="WWNum94"/>
    <w:basedOn w:val="Bezlisty"/>
    <w:rsid w:val="00823AE9"/>
    <w:pPr>
      <w:numPr>
        <w:numId w:val="92"/>
      </w:numPr>
    </w:pPr>
  </w:style>
  <w:style w:type="numbering" w:customStyle="1" w:styleId="WWNum95">
    <w:name w:val="WWNum95"/>
    <w:basedOn w:val="Bezlisty"/>
    <w:rsid w:val="00823AE9"/>
    <w:pPr>
      <w:numPr>
        <w:numId w:val="93"/>
      </w:numPr>
    </w:pPr>
  </w:style>
  <w:style w:type="numbering" w:customStyle="1" w:styleId="WWNum96">
    <w:name w:val="WWNum96"/>
    <w:basedOn w:val="Bezlisty"/>
    <w:rsid w:val="00823AE9"/>
    <w:pPr>
      <w:numPr>
        <w:numId w:val="94"/>
      </w:numPr>
    </w:pPr>
  </w:style>
  <w:style w:type="numbering" w:customStyle="1" w:styleId="WWNum97">
    <w:name w:val="WWNum97"/>
    <w:basedOn w:val="Bezlisty"/>
    <w:rsid w:val="00823AE9"/>
    <w:pPr>
      <w:numPr>
        <w:numId w:val="95"/>
      </w:numPr>
    </w:pPr>
  </w:style>
  <w:style w:type="numbering" w:customStyle="1" w:styleId="WWNum98">
    <w:name w:val="WWNum98"/>
    <w:basedOn w:val="Bezlisty"/>
    <w:rsid w:val="00823AE9"/>
    <w:pPr>
      <w:numPr>
        <w:numId w:val="96"/>
      </w:numPr>
    </w:pPr>
  </w:style>
  <w:style w:type="numbering" w:customStyle="1" w:styleId="WWNum99">
    <w:name w:val="WWNum99"/>
    <w:basedOn w:val="Bezlisty"/>
    <w:rsid w:val="00823AE9"/>
    <w:pPr>
      <w:numPr>
        <w:numId w:val="129"/>
      </w:numPr>
    </w:pPr>
  </w:style>
  <w:style w:type="numbering" w:customStyle="1" w:styleId="WWNum100">
    <w:name w:val="WWNum100"/>
    <w:basedOn w:val="Bezlisty"/>
    <w:rsid w:val="00823AE9"/>
    <w:pPr>
      <w:numPr>
        <w:numId w:val="97"/>
      </w:numPr>
    </w:pPr>
  </w:style>
  <w:style w:type="numbering" w:customStyle="1" w:styleId="WWNum101">
    <w:name w:val="WWNum101"/>
    <w:basedOn w:val="Bezlisty"/>
    <w:rsid w:val="00823AE9"/>
    <w:pPr>
      <w:numPr>
        <w:numId w:val="98"/>
      </w:numPr>
    </w:pPr>
  </w:style>
  <w:style w:type="numbering" w:customStyle="1" w:styleId="WWNum102">
    <w:name w:val="WWNum102"/>
    <w:basedOn w:val="Bezlisty"/>
    <w:rsid w:val="00823AE9"/>
    <w:pPr>
      <w:numPr>
        <w:numId w:val="99"/>
      </w:numPr>
    </w:pPr>
  </w:style>
  <w:style w:type="numbering" w:customStyle="1" w:styleId="WWNum103">
    <w:name w:val="WWNum103"/>
    <w:basedOn w:val="Bezlisty"/>
    <w:rsid w:val="00823AE9"/>
    <w:pPr>
      <w:numPr>
        <w:numId w:val="100"/>
      </w:numPr>
    </w:pPr>
  </w:style>
  <w:style w:type="numbering" w:customStyle="1" w:styleId="WWNum104">
    <w:name w:val="WWNum104"/>
    <w:basedOn w:val="Bezlisty"/>
    <w:rsid w:val="00823AE9"/>
    <w:pPr>
      <w:numPr>
        <w:numId w:val="101"/>
      </w:numPr>
    </w:pPr>
  </w:style>
  <w:style w:type="numbering" w:customStyle="1" w:styleId="WWNum105">
    <w:name w:val="WWNum105"/>
    <w:basedOn w:val="Bezlisty"/>
    <w:rsid w:val="00823AE9"/>
    <w:pPr>
      <w:numPr>
        <w:numId w:val="131"/>
      </w:numPr>
    </w:pPr>
  </w:style>
  <w:style w:type="numbering" w:customStyle="1" w:styleId="WWNum106">
    <w:name w:val="WWNum106"/>
    <w:basedOn w:val="Bezlisty"/>
    <w:rsid w:val="00823AE9"/>
    <w:pPr>
      <w:numPr>
        <w:numId w:val="102"/>
      </w:numPr>
    </w:pPr>
  </w:style>
  <w:style w:type="numbering" w:customStyle="1" w:styleId="WWNum107">
    <w:name w:val="WWNum107"/>
    <w:basedOn w:val="Bezlisty"/>
    <w:rsid w:val="00823AE9"/>
    <w:pPr>
      <w:numPr>
        <w:numId w:val="103"/>
      </w:numPr>
    </w:pPr>
  </w:style>
  <w:style w:type="numbering" w:customStyle="1" w:styleId="WWNum108">
    <w:name w:val="WWNum108"/>
    <w:basedOn w:val="Bezlisty"/>
    <w:rsid w:val="00823AE9"/>
    <w:pPr>
      <w:numPr>
        <w:numId w:val="104"/>
      </w:numPr>
    </w:pPr>
  </w:style>
  <w:style w:type="numbering" w:customStyle="1" w:styleId="WWNum109">
    <w:name w:val="WWNum109"/>
    <w:basedOn w:val="Bezlisty"/>
    <w:rsid w:val="00823AE9"/>
    <w:pPr>
      <w:numPr>
        <w:numId w:val="105"/>
      </w:numPr>
    </w:pPr>
  </w:style>
  <w:style w:type="numbering" w:customStyle="1" w:styleId="WWNum110">
    <w:name w:val="WWNum110"/>
    <w:basedOn w:val="Bezlisty"/>
    <w:rsid w:val="00823AE9"/>
    <w:pPr>
      <w:numPr>
        <w:numId w:val="106"/>
      </w:numPr>
    </w:pPr>
  </w:style>
  <w:style w:type="numbering" w:customStyle="1" w:styleId="WWNum111">
    <w:name w:val="WWNum111"/>
    <w:basedOn w:val="Bezlisty"/>
    <w:rsid w:val="00823AE9"/>
    <w:pPr>
      <w:numPr>
        <w:numId w:val="107"/>
      </w:numPr>
    </w:pPr>
  </w:style>
  <w:style w:type="numbering" w:customStyle="1" w:styleId="WWNum112">
    <w:name w:val="WWNum112"/>
    <w:basedOn w:val="Bezlisty"/>
    <w:rsid w:val="00823AE9"/>
    <w:pPr>
      <w:numPr>
        <w:numId w:val="108"/>
      </w:numPr>
    </w:pPr>
  </w:style>
  <w:style w:type="numbering" w:customStyle="1" w:styleId="WWNum113">
    <w:name w:val="WWNum113"/>
    <w:basedOn w:val="Bezlisty"/>
    <w:rsid w:val="00823AE9"/>
    <w:pPr>
      <w:numPr>
        <w:numId w:val="109"/>
      </w:numPr>
    </w:pPr>
  </w:style>
  <w:style w:type="numbering" w:customStyle="1" w:styleId="WWNum114">
    <w:name w:val="WWNum114"/>
    <w:basedOn w:val="Bezlisty"/>
    <w:rsid w:val="00823AE9"/>
    <w:pPr>
      <w:numPr>
        <w:numId w:val="110"/>
      </w:numPr>
    </w:pPr>
  </w:style>
  <w:style w:type="numbering" w:customStyle="1" w:styleId="WWNum115">
    <w:name w:val="WWNum115"/>
    <w:basedOn w:val="Bezlisty"/>
    <w:rsid w:val="00823AE9"/>
    <w:pPr>
      <w:numPr>
        <w:numId w:val="111"/>
      </w:numPr>
    </w:pPr>
  </w:style>
  <w:style w:type="numbering" w:customStyle="1" w:styleId="WWNum116">
    <w:name w:val="WWNum116"/>
    <w:basedOn w:val="Bezlisty"/>
    <w:rsid w:val="00823AE9"/>
    <w:pPr>
      <w:numPr>
        <w:numId w:val="112"/>
      </w:numPr>
    </w:pPr>
  </w:style>
  <w:style w:type="numbering" w:customStyle="1" w:styleId="WWNum117">
    <w:name w:val="WWNum117"/>
    <w:basedOn w:val="Bezlisty"/>
    <w:rsid w:val="00823AE9"/>
    <w:pPr>
      <w:numPr>
        <w:numId w:val="113"/>
      </w:numPr>
    </w:pPr>
  </w:style>
  <w:style w:type="numbering" w:customStyle="1" w:styleId="WWNum118">
    <w:name w:val="WWNum118"/>
    <w:basedOn w:val="Bezlisty"/>
    <w:rsid w:val="00823AE9"/>
    <w:pPr>
      <w:numPr>
        <w:numId w:val="114"/>
      </w:numPr>
    </w:pPr>
  </w:style>
  <w:style w:type="numbering" w:customStyle="1" w:styleId="WWNum119">
    <w:name w:val="WWNum119"/>
    <w:basedOn w:val="Bezlisty"/>
    <w:rsid w:val="00823AE9"/>
    <w:pPr>
      <w:numPr>
        <w:numId w:val="115"/>
      </w:numPr>
    </w:pPr>
  </w:style>
  <w:style w:type="numbering" w:customStyle="1" w:styleId="WWNum120">
    <w:name w:val="WWNum120"/>
    <w:basedOn w:val="Bezlisty"/>
    <w:rsid w:val="00823AE9"/>
    <w:pPr>
      <w:numPr>
        <w:numId w:val="116"/>
      </w:numPr>
    </w:pPr>
  </w:style>
  <w:style w:type="numbering" w:customStyle="1" w:styleId="WWNum121">
    <w:name w:val="WWNum121"/>
    <w:basedOn w:val="Bezlisty"/>
    <w:rsid w:val="00823AE9"/>
    <w:pPr>
      <w:numPr>
        <w:numId w:val="117"/>
      </w:numPr>
    </w:pPr>
  </w:style>
  <w:style w:type="numbering" w:customStyle="1" w:styleId="WWNum122">
    <w:name w:val="WWNum122"/>
    <w:basedOn w:val="Bezlisty"/>
    <w:rsid w:val="00823AE9"/>
    <w:pPr>
      <w:numPr>
        <w:numId w:val="118"/>
      </w:numPr>
    </w:pPr>
  </w:style>
  <w:style w:type="numbering" w:customStyle="1" w:styleId="WWNum123">
    <w:name w:val="WWNum123"/>
    <w:basedOn w:val="Bezlisty"/>
    <w:rsid w:val="00823AE9"/>
    <w:pPr>
      <w:numPr>
        <w:numId w:val="119"/>
      </w:numPr>
    </w:pPr>
  </w:style>
  <w:style w:type="numbering" w:customStyle="1" w:styleId="WWNum124">
    <w:name w:val="WWNum124"/>
    <w:basedOn w:val="Bezlisty"/>
    <w:rsid w:val="00823AE9"/>
    <w:pPr>
      <w:numPr>
        <w:numId w:val="120"/>
      </w:numPr>
    </w:pPr>
  </w:style>
  <w:style w:type="numbering" w:customStyle="1" w:styleId="WWNum125">
    <w:name w:val="WWNum125"/>
    <w:basedOn w:val="Bezlisty"/>
    <w:rsid w:val="00823AE9"/>
    <w:pPr>
      <w:numPr>
        <w:numId w:val="121"/>
      </w:numPr>
    </w:pPr>
  </w:style>
  <w:style w:type="numbering" w:customStyle="1" w:styleId="WWNum126">
    <w:name w:val="WWNum126"/>
    <w:basedOn w:val="Bezlisty"/>
    <w:rsid w:val="00823AE9"/>
    <w:pPr>
      <w:numPr>
        <w:numId w:val="122"/>
      </w:numPr>
    </w:pPr>
  </w:style>
  <w:style w:type="numbering" w:customStyle="1" w:styleId="WWNum127">
    <w:name w:val="WWNum127"/>
    <w:basedOn w:val="Bezlisty"/>
    <w:rsid w:val="00823AE9"/>
    <w:pPr>
      <w:numPr>
        <w:numId w:val="123"/>
      </w:numPr>
    </w:pPr>
  </w:style>
  <w:style w:type="numbering" w:customStyle="1" w:styleId="WWNum128">
    <w:name w:val="WWNum128"/>
    <w:basedOn w:val="Bezlisty"/>
    <w:rsid w:val="00823AE9"/>
    <w:pPr>
      <w:numPr>
        <w:numId w:val="124"/>
      </w:numPr>
    </w:pPr>
  </w:style>
  <w:style w:type="numbering" w:customStyle="1" w:styleId="WWNum129">
    <w:name w:val="WWNum129"/>
    <w:basedOn w:val="Bezlisty"/>
    <w:rsid w:val="00823AE9"/>
    <w:pPr>
      <w:numPr>
        <w:numId w:val="125"/>
      </w:numPr>
    </w:pPr>
  </w:style>
  <w:style w:type="numbering" w:customStyle="1" w:styleId="WWNum130">
    <w:name w:val="WWNum130"/>
    <w:basedOn w:val="Bezlisty"/>
    <w:rsid w:val="00823AE9"/>
    <w:pPr>
      <w:numPr>
        <w:numId w:val="126"/>
      </w:numPr>
    </w:pPr>
  </w:style>
  <w:style w:type="numbering" w:customStyle="1" w:styleId="WWNum131">
    <w:name w:val="WWNum131"/>
    <w:basedOn w:val="Bezlisty"/>
    <w:rsid w:val="00823AE9"/>
    <w:pPr>
      <w:numPr>
        <w:numId w:val="127"/>
      </w:numPr>
    </w:pPr>
  </w:style>
  <w:style w:type="character" w:styleId="Hipercze">
    <w:name w:val="Hyperlink"/>
    <w:basedOn w:val="Domylnaczcionkaakapitu"/>
    <w:uiPriority w:val="99"/>
    <w:unhideWhenUsed/>
    <w:rsid w:val="00823AE9"/>
    <w:rPr>
      <w:color w:val="0563C1" w:themeColor="hyperlink"/>
      <w:u w:val="single"/>
    </w:rPr>
  </w:style>
  <w:style w:type="numbering" w:customStyle="1" w:styleId="WWNum261">
    <w:name w:val="WWNum261"/>
    <w:basedOn w:val="Bezlisty"/>
    <w:rsid w:val="00376038"/>
  </w:style>
  <w:style w:type="numbering" w:customStyle="1" w:styleId="WWNum331">
    <w:name w:val="WWNum331"/>
    <w:basedOn w:val="Bezlisty"/>
    <w:rsid w:val="00376038"/>
    <w:pPr>
      <w:numPr>
        <w:numId w:val="133"/>
      </w:numPr>
    </w:pPr>
  </w:style>
  <w:style w:type="paragraph" w:styleId="Tekstpodstawowy">
    <w:name w:val="Body Text"/>
    <w:aliases w:val="Regulacje,definicje,moj body text"/>
    <w:basedOn w:val="Normalny"/>
    <w:link w:val="TekstpodstawowyZnak2"/>
    <w:unhideWhenUsed/>
    <w:rsid w:val="007C7DFD"/>
    <w:pPr>
      <w:spacing w:after="120"/>
    </w:pPr>
    <w:rPr>
      <w:rFonts w:cs="Mangal"/>
      <w:szCs w:val="21"/>
    </w:rPr>
  </w:style>
  <w:style w:type="character" w:customStyle="1" w:styleId="TekstpodstawowyZnak2">
    <w:name w:val="Tekst podstawowy Znak2"/>
    <w:aliases w:val="Regulacje Znak1,definicje Znak1,moj body text Znak1"/>
    <w:basedOn w:val="Domylnaczcionkaakapitu"/>
    <w:link w:val="Tekstpodstawowy"/>
    <w:uiPriority w:val="99"/>
    <w:semiHidden/>
    <w:rsid w:val="007C7DFD"/>
    <w:rPr>
      <w:rFonts w:ascii="Times New Roman" w:eastAsia="SimSun" w:hAnsi="Times New Roman" w:cs="Mangal"/>
      <w:kern w:val="3"/>
      <w:sz w:val="24"/>
      <w:szCs w:val="21"/>
      <w:lang w:eastAsia="zh-CN" w:bidi="hi-IN"/>
    </w:rPr>
  </w:style>
  <w:style w:type="character" w:customStyle="1" w:styleId="Nagwek6Znak">
    <w:name w:val="Nagłówek 6 Znak"/>
    <w:basedOn w:val="Domylnaczcionkaakapitu"/>
    <w:link w:val="Nagwek6"/>
    <w:uiPriority w:val="9"/>
    <w:rsid w:val="007C7DFD"/>
    <w:rPr>
      <w:rFonts w:ascii="Calibri Light" w:eastAsia="Times New Roman" w:hAnsi="Calibri Light" w:cs="Times New Roman"/>
      <w:color w:val="1F3763"/>
    </w:rPr>
  </w:style>
  <w:style w:type="paragraph" w:styleId="Tekstpodstawowywcity">
    <w:name w:val="Body Text Indent"/>
    <w:basedOn w:val="Normalny"/>
    <w:link w:val="TekstpodstawowywcityZnak"/>
    <w:uiPriority w:val="99"/>
    <w:rsid w:val="007C7DFD"/>
    <w:pPr>
      <w:widowControl/>
      <w:suppressAutoHyphens w:val="0"/>
      <w:autoSpaceDN/>
      <w:spacing w:after="120"/>
      <w:ind w:left="283"/>
      <w:textAlignment w:val="auto"/>
    </w:pPr>
    <w:rPr>
      <w:rFonts w:eastAsia="Times New Roman" w:cs="Times New Roman"/>
      <w:kern w:val="0"/>
      <w:lang w:eastAsia="pl-PL" w:bidi="ar-SA"/>
    </w:rPr>
  </w:style>
  <w:style w:type="character" w:customStyle="1" w:styleId="TekstpodstawowywcityZnak1">
    <w:name w:val="Tekst podstawowy wcięty Znak1"/>
    <w:basedOn w:val="Domylnaczcionkaakapitu"/>
    <w:uiPriority w:val="99"/>
    <w:semiHidden/>
    <w:rsid w:val="007C7DFD"/>
    <w:rPr>
      <w:rFonts w:ascii="Times New Roman" w:eastAsia="SimSun" w:hAnsi="Times New Roman" w:cs="Mangal"/>
      <w:kern w:val="3"/>
      <w:sz w:val="24"/>
      <w:szCs w:val="21"/>
      <w:lang w:eastAsia="zh-CN" w:bidi="hi-IN"/>
    </w:rPr>
  </w:style>
  <w:style w:type="paragraph" w:customStyle="1" w:styleId="Indeks">
    <w:name w:val="Indeks"/>
    <w:basedOn w:val="Normalny"/>
    <w:uiPriority w:val="99"/>
    <w:rsid w:val="007C7DFD"/>
    <w:pPr>
      <w:widowControl/>
      <w:suppressLineNumbers/>
      <w:autoSpaceDN/>
      <w:textAlignment w:val="auto"/>
    </w:pPr>
    <w:rPr>
      <w:rFonts w:eastAsia="Times New Roman" w:cs="Times New Roman"/>
      <w:kern w:val="0"/>
      <w:lang w:eastAsia="ar-SA" w:bidi="ar-SA"/>
    </w:rPr>
  </w:style>
  <w:style w:type="table" w:styleId="Tabela-Siatka">
    <w:name w:val="Table Grid"/>
    <w:basedOn w:val="Standardowy"/>
    <w:uiPriority w:val="39"/>
    <w:rsid w:val="007C7DFD"/>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7C7DFD"/>
    <w:pPr>
      <w:suppressLineNumbers/>
      <w:autoSpaceDN/>
      <w:textAlignment w:val="auto"/>
    </w:pPr>
    <w:rPr>
      <w:rFonts w:cs="Times New Roman"/>
      <w:kern w:val="1"/>
      <w:lang w:eastAsia="hi-IN"/>
    </w:rPr>
  </w:style>
  <w:style w:type="paragraph" w:customStyle="1" w:styleId="Zawartoramki">
    <w:name w:val="Zawartość ramki"/>
    <w:basedOn w:val="Tekstpodstawowy"/>
    <w:uiPriority w:val="99"/>
    <w:rsid w:val="007C7DFD"/>
    <w:pPr>
      <w:widowControl/>
      <w:autoSpaceDN/>
      <w:spacing w:after="0"/>
      <w:jc w:val="both"/>
      <w:textAlignment w:val="auto"/>
    </w:pPr>
    <w:rPr>
      <w:rFonts w:eastAsia="Calibri" w:cs="Times New Roman"/>
      <w:kern w:val="0"/>
      <w:szCs w:val="24"/>
      <w:lang w:eastAsia="ar-SA" w:bidi="ar-SA"/>
    </w:rPr>
  </w:style>
  <w:style w:type="paragraph" w:customStyle="1" w:styleId="Nagwektabeli">
    <w:name w:val="Nagłówek tabeli"/>
    <w:basedOn w:val="Normalny"/>
    <w:rsid w:val="007C7DFD"/>
    <w:pPr>
      <w:suppressLineNumbers/>
      <w:autoSpaceDN/>
      <w:spacing w:after="120"/>
      <w:jc w:val="center"/>
      <w:textAlignment w:val="auto"/>
    </w:pPr>
    <w:rPr>
      <w:rFonts w:eastAsia="Calibri" w:cs="Times New Roman"/>
      <w:b/>
      <w:bCs/>
      <w:i/>
      <w:iCs/>
      <w:kern w:val="0"/>
      <w:lang w:eastAsia="pl-PL" w:bidi="ar-SA"/>
    </w:rPr>
  </w:style>
  <w:style w:type="character" w:styleId="Pogrubienie">
    <w:name w:val="Strong"/>
    <w:uiPriority w:val="99"/>
    <w:qFormat/>
    <w:rsid w:val="007C7DFD"/>
    <w:rPr>
      <w:b/>
      <w:bCs/>
    </w:rPr>
  </w:style>
  <w:style w:type="numbering" w:customStyle="1" w:styleId="Styl1">
    <w:name w:val="Styl1"/>
    <w:rsid w:val="007C7DFD"/>
    <w:pPr>
      <w:numPr>
        <w:numId w:val="135"/>
      </w:numPr>
    </w:pPr>
  </w:style>
  <w:style w:type="paragraph" w:customStyle="1" w:styleId="Wcicietrecitekstu">
    <w:name w:val="Wcięcie treści tekstu"/>
    <w:basedOn w:val="Normalny"/>
    <w:uiPriority w:val="99"/>
    <w:rsid w:val="007C7DFD"/>
    <w:pPr>
      <w:widowControl/>
      <w:suppressAutoHyphens w:val="0"/>
      <w:autoSpaceDN/>
      <w:spacing w:after="120"/>
      <w:ind w:left="283"/>
      <w:textAlignment w:val="auto"/>
    </w:pPr>
    <w:rPr>
      <w:rFonts w:eastAsia="Times New Roman" w:cs="Times New Roman"/>
      <w:kern w:val="0"/>
      <w:lang w:eastAsia="pl-PL" w:bidi="ar-SA"/>
    </w:rPr>
  </w:style>
  <w:style w:type="table" w:customStyle="1" w:styleId="Tabela-Siatka1">
    <w:name w:val="Tabela - Siatka1"/>
    <w:basedOn w:val="Standardowy"/>
    <w:next w:val="Tabela-Siatka"/>
    <w:rsid w:val="007C7DFD"/>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C7D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
    <w:name w:val="TableGrid"/>
    <w:rsid w:val="007C7DFD"/>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Wzmianka2">
    <w:name w:val="Wzmianka2"/>
    <w:uiPriority w:val="99"/>
    <w:semiHidden/>
    <w:unhideWhenUsed/>
    <w:rsid w:val="007C7DFD"/>
    <w:rPr>
      <w:color w:val="2B579A"/>
      <w:shd w:val="clear" w:color="auto" w:fill="E6E6E6"/>
    </w:rPr>
  </w:style>
  <w:style w:type="character" w:customStyle="1" w:styleId="Nierozpoznanawzmianka3">
    <w:name w:val="Nierozpoznana wzmianka3"/>
    <w:uiPriority w:val="99"/>
    <w:semiHidden/>
    <w:unhideWhenUsed/>
    <w:rsid w:val="007C7DFD"/>
    <w:rPr>
      <w:color w:val="605E5C"/>
      <w:shd w:val="clear" w:color="auto" w:fill="E1DFDD"/>
    </w:rPr>
  </w:style>
  <w:style w:type="character" w:customStyle="1" w:styleId="BezodstpwZnak">
    <w:name w:val="Bez odstępów Znak"/>
    <w:link w:val="Bezodstpw"/>
    <w:uiPriority w:val="1"/>
    <w:rsid w:val="007C7DFD"/>
    <w:rPr>
      <w:rFonts w:ascii="Times New Roman" w:eastAsia="Times New Roman" w:hAnsi="Times New Roman" w:cs="Arial"/>
      <w:kern w:val="3"/>
      <w:lang w:bidi="hi-IN"/>
    </w:rPr>
  </w:style>
  <w:style w:type="character" w:customStyle="1" w:styleId="fn-ref">
    <w:name w:val="fn-ref"/>
    <w:rsid w:val="007C7DFD"/>
  </w:style>
  <w:style w:type="character" w:customStyle="1" w:styleId="ng-binding">
    <w:name w:val="ng-binding"/>
    <w:rsid w:val="007C7DFD"/>
  </w:style>
  <w:style w:type="character" w:customStyle="1" w:styleId="ng-scope">
    <w:name w:val="ng-scope"/>
    <w:rsid w:val="007C7DFD"/>
  </w:style>
  <w:style w:type="character" w:customStyle="1" w:styleId="tekstdokbold">
    <w:name w:val="tekst dok. bold"/>
    <w:uiPriority w:val="99"/>
    <w:rsid w:val="007C7DFD"/>
    <w:rPr>
      <w:b/>
      <w:bCs/>
    </w:rPr>
  </w:style>
  <w:style w:type="paragraph" w:customStyle="1" w:styleId="BodyText21">
    <w:name w:val="Body Text 21"/>
    <w:basedOn w:val="Normalny"/>
    <w:rsid w:val="007C7DFD"/>
    <w:pPr>
      <w:suppressAutoHyphens w:val="0"/>
      <w:autoSpaceDE w:val="0"/>
      <w:adjustRightInd w:val="0"/>
      <w:jc w:val="both"/>
      <w:textAlignment w:val="auto"/>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1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4DE53-9272-43BD-92EC-34615888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5987</Words>
  <Characters>35928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Jakubowska</dc:creator>
  <cp:keywords/>
  <dc:description/>
  <cp:lastModifiedBy>Karolina Jakubowska</cp:lastModifiedBy>
  <cp:revision>110</cp:revision>
  <dcterms:created xsi:type="dcterms:W3CDTF">2020-09-30T11:12:00Z</dcterms:created>
  <dcterms:modified xsi:type="dcterms:W3CDTF">2020-10-07T12:39:00Z</dcterms:modified>
</cp:coreProperties>
</file>